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E4A" w:rsidRPr="00352CA6" w:rsidRDefault="00A71E4A" w:rsidP="00352CA6">
      <w:pPr>
        <w:pStyle w:val="1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2CA6">
        <w:rPr>
          <w:rFonts w:ascii="Times New Roman" w:hAnsi="Times New Roman"/>
          <w:sz w:val="28"/>
          <w:szCs w:val="28"/>
        </w:rPr>
        <w:t>ФИНАНСОВОЕ УПРАВЛЕНИЕ</w:t>
      </w:r>
    </w:p>
    <w:p w:rsidR="00A71E4A" w:rsidRPr="00A71E4A" w:rsidRDefault="00A71E4A" w:rsidP="00352CA6">
      <w:pPr>
        <w:pStyle w:val="10"/>
        <w:spacing w:before="0" w:after="0" w:line="240" w:lineRule="auto"/>
        <w:jc w:val="center"/>
        <w:rPr>
          <w:rFonts w:ascii="Times New Roman" w:hAnsi="Times New Roman"/>
        </w:rPr>
      </w:pPr>
      <w:r w:rsidRPr="00352CA6">
        <w:rPr>
          <w:rFonts w:ascii="Times New Roman" w:hAnsi="Times New Roman"/>
          <w:sz w:val="28"/>
          <w:szCs w:val="28"/>
        </w:rPr>
        <w:t>АДМИНИСТРАЦИИ БЕЛОКАЛИТВИНСКОГО РАЙОНА</w:t>
      </w:r>
    </w:p>
    <w:p w:rsidR="00A71E4A" w:rsidRPr="00172DC8" w:rsidRDefault="00A71E4A" w:rsidP="00A71E4A">
      <w:pPr>
        <w:jc w:val="center"/>
        <w:rPr>
          <w:b/>
          <w:sz w:val="28"/>
          <w:szCs w:val="16"/>
        </w:rPr>
      </w:pPr>
    </w:p>
    <w:p w:rsidR="00A71E4A" w:rsidRPr="00172DC8" w:rsidRDefault="00A71E4A" w:rsidP="00A71E4A"/>
    <w:p w:rsidR="00A71E4A" w:rsidRPr="00A71E4A" w:rsidRDefault="00A71E4A" w:rsidP="00A71E4A">
      <w:pPr>
        <w:pStyle w:val="10"/>
        <w:jc w:val="center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A71E4A">
        <w:rPr>
          <w:rFonts w:ascii="Times New Roman" w:hAnsi="Times New Roman"/>
          <w:sz w:val="28"/>
          <w:szCs w:val="28"/>
        </w:rPr>
        <w:t>П</w:t>
      </w:r>
      <w:proofErr w:type="gramEnd"/>
      <w:r w:rsidRPr="00A71E4A">
        <w:rPr>
          <w:rFonts w:ascii="Times New Roman" w:hAnsi="Times New Roman"/>
          <w:sz w:val="28"/>
          <w:szCs w:val="28"/>
        </w:rPr>
        <w:t xml:space="preserve"> Р И К А З  № </w:t>
      </w:r>
      <w:r w:rsidR="00670216" w:rsidRPr="00670216">
        <w:rPr>
          <w:rFonts w:ascii="Times New Roman" w:hAnsi="Times New Roman"/>
          <w:sz w:val="28"/>
          <w:szCs w:val="28"/>
          <w:u w:val="single"/>
        </w:rPr>
        <w:t>3</w:t>
      </w:r>
      <w:r w:rsidR="00670216">
        <w:rPr>
          <w:rFonts w:ascii="Times New Roman" w:hAnsi="Times New Roman"/>
          <w:sz w:val="28"/>
          <w:szCs w:val="28"/>
          <w:u w:val="single"/>
        </w:rPr>
        <w:t>2</w:t>
      </w:r>
    </w:p>
    <w:p w:rsidR="00A71E4A" w:rsidRDefault="00A71E4A" w:rsidP="00A71E4A"/>
    <w:p w:rsidR="00A71E4A" w:rsidRPr="00F7518E" w:rsidRDefault="00A71E4A" w:rsidP="00A71E4A">
      <w:pPr>
        <w:rPr>
          <w:sz w:val="28"/>
          <w:szCs w:val="28"/>
        </w:rPr>
      </w:pPr>
      <w:r w:rsidRPr="001C0454">
        <w:rPr>
          <w:sz w:val="28"/>
          <w:szCs w:val="28"/>
        </w:rPr>
        <w:t xml:space="preserve">от </w:t>
      </w:r>
      <w:r w:rsidR="00612B22">
        <w:rPr>
          <w:sz w:val="28"/>
          <w:szCs w:val="28"/>
        </w:rPr>
        <w:t xml:space="preserve"> </w:t>
      </w:r>
      <w:r w:rsidR="00670216">
        <w:rPr>
          <w:sz w:val="28"/>
          <w:szCs w:val="28"/>
        </w:rPr>
        <w:t>15</w:t>
      </w:r>
      <w:r w:rsidR="00F84E8C">
        <w:rPr>
          <w:sz w:val="28"/>
          <w:szCs w:val="28"/>
        </w:rPr>
        <w:t xml:space="preserve"> </w:t>
      </w:r>
      <w:r w:rsidR="00BC2A83">
        <w:rPr>
          <w:sz w:val="28"/>
          <w:szCs w:val="28"/>
        </w:rPr>
        <w:t>ию</w:t>
      </w:r>
      <w:r w:rsidR="00AC35EC">
        <w:rPr>
          <w:sz w:val="28"/>
          <w:szCs w:val="28"/>
        </w:rPr>
        <w:t>л</w:t>
      </w:r>
      <w:r w:rsidR="00BC2A83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2F0D1F">
        <w:rPr>
          <w:sz w:val="28"/>
          <w:szCs w:val="28"/>
        </w:rPr>
        <w:t>20</w:t>
      </w:r>
      <w:r w:rsidR="00BB2DD0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2F0D1F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      </w:t>
      </w:r>
    </w:p>
    <w:p w:rsidR="00A71E4A" w:rsidRPr="00ED3E6F" w:rsidRDefault="00A71E4A" w:rsidP="00A71E4A">
      <w:pPr>
        <w:pStyle w:val="a7"/>
        <w:ind w:firstLine="0"/>
        <w:rPr>
          <w:color w:val="FFFFFF"/>
        </w:rPr>
      </w:pPr>
      <w:r w:rsidRPr="00ED3E6F">
        <w:rPr>
          <w:color w:val="FFFFFF"/>
        </w:rPr>
        <w:t xml:space="preserve">№ </w:t>
      </w:r>
    </w:p>
    <w:p w:rsidR="00AF45BF" w:rsidRPr="003438E5" w:rsidRDefault="00AF45BF" w:rsidP="00AF45BF">
      <w:pPr>
        <w:spacing w:line="276" w:lineRule="auto"/>
        <w:rPr>
          <w:sz w:val="28"/>
          <w:szCs w:val="28"/>
        </w:rPr>
      </w:pPr>
      <w:r w:rsidRPr="003438E5">
        <w:rPr>
          <w:sz w:val="28"/>
        </w:rPr>
        <w:t>О внесении изменений</w:t>
      </w:r>
    </w:p>
    <w:p w:rsidR="00AF45BF" w:rsidRPr="003438E5" w:rsidRDefault="00AF45BF" w:rsidP="00AF45BF">
      <w:pPr>
        <w:spacing w:line="276" w:lineRule="auto"/>
        <w:rPr>
          <w:sz w:val="28"/>
          <w:szCs w:val="28"/>
        </w:rPr>
      </w:pPr>
      <w:r w:rsidRPr="003438E5">
        <w:rPr>
          <w:sz w:val="28"/>
          <w:szCs w:val="28"/>
        </w:rPr>
        <w:t xml:space="preserve">в приказ финансового управления </w:t>
      </w:r>
    </w:p>
    <w:p w:rsidR="00AF45BF" w:rsidRPr="003438E5" w:rsidRDefault="00AF45BF" w:rsidP="00AF45BF">
      <w:pPr>
        <w:tabs>
          <w:tab w:val="left" w:pos="284"/>
        </w:tabs>
        <w:spacing w:line="276" w:lineRule="auto"/>
        <w:rPr>
          <w:sz w:val="28"/>
        </w:rPr>
      </w:pPr>
      <w:r w:rsidRPr="003438E5">
        <w:rPr>
          <w:sz w:val="28"/>
        </w:rPr>
        <w:t xml:space="preserve">Администрации Белокалитвинского района </w:t>
      </w:r>
    </w:p>
    <w:p w:rsidR="00AF45BF" w:rsidRPr="003438E5" w:rsidRDefault="00AF45BF" w:rsidP="00AF45BF">
      <w:pPr>
        <w:tabs>
          <w:tab w:val="left" w:pos="284"/>
        </w:tabs>
        <w:spacing w:line="276" w:lineRule="auto"/>
        <w:rPr>
          <w:sz w:val="28"/>
        </w:rPr>
      </w:pPr>
      <w:r w:rsidRPr="003438E5">
        <w:rPr>
          <w:sz w:val="28"/>
        </w:rPr>
        <w:t xml:space="preserve"> от </w:t>
      </w:r>
      <w:r w:rsidRPr="003438E5">
        <w:rPr>
          <w:sz w:val="28"/>
          <w:szCs w:val="28"/>
        </w:rPr>
        <w:t>13.11.2025 № 61</w:t>
      </w:r>
    </w:p>
    <w:p w:rsidR="00A71E4A" w:rsidRDefault="00A71E4A" w:rsidP="00A71E4A">
      <w:pPr>
        <w:spacing w:line="276" w:lineRule="auto"/>
        <w:rPr>
          <w:sz w:val="28"/>
          <w:szCs w:val="28"/>
        </w:rPr>
      </w:pPr>
    </w:p>
    <w:p w:rsidR="006F49E5" w:rsidRDefault="006F49E5" w:rsidP="006F49E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целях реализации решения Собрания депутатов Белокалитвинского района от 25.12.2025 года № 260 «</w:t>
      </w:r>
      <w:r>
        <w:rPr>
          <w:sz w:val="28"/>
        </w:rPr>
        <w:t xml:space="preserve">О бюджете Белокалитвинского района на 2026 год и на плановый период 2027 и 2028 годов» </w:t>
      </w:r>
      <w:r>
        <w:rPr>
          <w:sz w:val="28"/>
          <w:szCs w:val="28"/>
        </w:rPr>
        <w:t>приказываю:</w:t>
      </w:r>
    </w:p>
    <w:p w:rsidR="006F49E5" w:rsidRDefault="006F49E5" w:rsidP="006F49E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приказ финансового управления Администрации Белокалитвинского района </w:t>
      </w:r>
      <w:r w:rsidRPr="003438E5">
        <w:rPr>
          <w:sz w:val="28"/>
        </w:rPr>
        <w:t xml:space="preserve">от </w:t>
      </w:r>
      <w:r w:rsidRPr="003438E5">
        <w:rPr>
          <w:sz w:val="28"/>
          <w:szCs w:val="28"/>
        </w:rPr>
        <w:t>13.11.2025 № 61</w:t>
      </w:r>
      <w:r>
        <w:rPr>
          <w:sz w:val="28"/>
        </w:rPr>
        <w:t xml:space="preserve"> «О порядке </w:t>
      </w:r>
      <w:r>
        <w:rPr>
          <w:sz w:val="28"/>
          <w:szCs w:val="28"/>
        </w:rPr>
        <w:t xml:space="preserve">применения бюджетной классификации бюджета Белокалитвинского района на 2026 год </w:t>
      </w:r>
      <w:r>
        <w:rPr>
          <w:sz w:val="28"/>
        </w:rPr>
        <w:t>и на плановый период</w:t>
      </w:r>
      <w:r w:rsidRPr="005F7A44">
        <w:rPr>
          <w:sz w:val="28"/>
          <w:szCs w:val="28"/>
        </w:rPr>
        <w:t xml:space="preserve"> </w:t>
      </w:r>
      <w:r w:rsidRPr="00823250">
        <w:rPr>
          <w:sz w:val="28"/>
          <w:szCs w:val="28"/>
        </w:rPr>
        <w:t>20</w:t>
      </w:r>
      <w:r>
        <w:rPr>
          <w:sz w:val="28"/>
          <w:szCs w:val="28"/>
        </w:rPr>
        <w:t>27</w:t>
      </w:r>
      <w:r w:rsidRPr="00823250">
        <w:rPr>
          <w:sz w:val="28"/>
          <w:szCs w:val="28"/>
        </w:rPr>
        <w:t xml:space="preserve"> и 20</w:t>
      </w:r>
      <w:r>
        <w:rPr>
          <w:sz w:val="28"/>
          <w:szCs w:val="28"/>
        </w:rPr>
        <w:t>28</w:t>
      </w:r>
      <w:r w:rsidRPr="00823250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изменения согласно приложению к настоящему приказу. </w:t>
      </w:r>
    </w:p>
    <w:p w:rsidR="006F49E5" w:rsidRDefault="006F49E5" w:rsidP="006F49E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0441D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Начальникам структурных подразделений финансового управления Администрации Белокалитвинского района, главным распорядителям бюджетных средств обеспечить исполнение настоящего приказа.</w:t>
      </w:r>
    </w:p>
    <w:p w:rsidR="006F49E5" w:rsidRDefault="006F49E5" w:rsidP="006F49E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Настоящий приказ вступает в силу со дня его подписания и распространяется на правоотношения, возникшие с 01 января 2026 г. </w:t>
      </w:r>
    </w:p>
    <w:p w:rsidR="006F49E5" w:rsidRDefault="006F49E5" w:rsidP="006F49E5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</w:rPr>
        <w:t>4. 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оставляю за собой.</w:t>
      </w:r>
    </w:p>
    <w:p w:rsidR="00A71E4A" w:rsidRDefault="00A71E4A" w:rsidP="00A71E4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1E4A" w:rsidRDefault="00A71E4A" w:rsidP="00A71E4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1E4A" w:rsidRDefault="0027087F" w:rsidP="00A71E4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A71E4A">
        <w:rPr>
          <w:sz w:val="28"/>
          <w:szCs w:val="28"/>
        </w:rPr>
        <w:t>ачальник</w:t>
      </w:r>
    </w:p>
    <w:p w:rsidR="00A71E4A" w:rsidRDefault="00A71E4A" w:rsidP="00A71E4A">
      <w:pPr>
        <w:rPr>
          <w:sz w:val="28"/>
          <w:szCs w:val="28"/>
        </w:rPr>
      </w:pPr>
      <w:r>
        <w:rPr>
          <w:sz w:val="28"/>
          <w:szCs w:val="28"/>
        </w:rPr>
        <w:t xml:space="preserve">финансового управления                               </w:t>
      </w:r>
      <w:r w:rsidR="00F84E8C">
        <w:rPr>
          <w:sz w:val="28"/>
          <w:szCs w:val="28"/>
        </w:rPr>
        <w:t xml:space="preserve">                               </w:t>
      </w:r>
      <w:r w:rsidR="0027087F">
        <w:rPr>
          <w:sz w:val="28"/>
          <w:szCs w:val="28"/>
        </w:rPr>
        <w:t xml:space="preserve">В.И. </w:t>
      </w:r>
      <w:proofErr w:type="spellStart"/>
      <w:r w:rsidR="0027087F">
        <w:rPr>
          <w:sz w:val="28"/>
          <w:szCs w:val="28"/>
        </w:rPr>
        <w:t>Демиденко</w:t>
      </w:r>
      <w:proofErr w:type="spellEnd"/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tabs>
          <w:tab w:val="left" w:pos="4332"/>
        </w:tabs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Pr="007C2D62" w:rsidRDefault="00D25852" w:rsidP="00A71E4A">
      <w:pPr>
        <w:rPr>
          <w:sz w:val="20"/>
        </w:rPr>
      </w:pPr>
      <w:r>
        <w:rPr>
          <w:i/>
          <w:sz w:val="20"/>
        </w:rPr>
        <w:t xml:space="preserve">Исп. </w:t>
      </w:r>
      <w:r w:rsidR="00AC35EC">
        <w:rPr>
          <w:i/>
          <w:sz w:val="20"/>
        </w:rPr>
        <w:t>С</w:t>
      </w:r>
      <w:r w:rsidR="006F49E5">
        <w:rPr>
          <w:i/>
          <w:sz w:val="20"/>
        </w:rPr>
        <w:t>.</w:t>
      </w:r>
      <w:r w:rsidR="00AC35EC">
        <w:rPr>
          <w:i/>
          <w:sz w:val="20"/>
        </w:rPr>
        <w:t>А</w:t>
      </w:r>
      <w:r w:rsidR="004D20D7">
        <w:rPr>
          <w:i/>
          <w:sz w:val="20"/>
        </w:rPr>
        <w:t xml:space="preserve">. </w:t>
      </w:r>
      <w:r w:rsidR="00AC35EC">
        <w:rPr>
          <w:i/>
          <w:sz w:val="20"/>
        </w:rPr>
        <w:t>Антипова</w:t>
      </w:r>
    </w:p>
    <w:p w:rsidR="001C517C" w:rsidRDefault="001C517C" w:rsidP="00C4105E">
      <w:pPr>
        <w:ind w:firstLine="709"/>
        <w:jc w:val="right"/>
        <w:rPr>
          <w:sz w:val="28"/>
        </w:rPr>
      </w:pPr>
    </w:p>
    <w:p w:rsidR="00A406B2" w:rsidRDefault="00A406B2" w:rsidP="00C4105E">
      <w:pPr>
        <w:ind w:firstLine="709"/>
        <w:jc w:val="right"/>
        <w:rPr>
          <w:sz w:val="28"/>
        </w:rPr>
      </w:pPr>
    </w:p>
    <w:p w:rsidR="00A406B2" w:rsidRDefault="00A406B2" w:rsidP="00C4105E">
      <w:pPr>
        <w:ind w:firstLine="709"/>
        <w:jc w:val="right"/>
        <w:rPr>
          <w:sz w:val="28"/>
        </w:rPr>
      </w:pP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 xml:space="preserve">Приложение </w:t>
      </w: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>к приказу финансового управления</w:t>
      </w: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 xml:space="preserve">Администрации  Белокалитвинского района </w:t>
      </w: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>от</w:t>
      </w:r>
      <w:r w:rsidR="001B0B8C">
        <w:rPr>
          <w:sz w:val="28"/>
        </w:rPr>
        <w:t xml:space="preserve"> </w:t>
      </w:r>
      <w:r w:rsidR="00670216">
        <w:rPr>
          <w:sz w:val="28"/>
        </w:rPr>
        <w:t>15</w:t>
      </w:r>
      <w:r w:rsidR="00E35A4B">
        <w:rPr>
          <w:sz w:val="28"/>
        </w:rPr>
        <w:t>.</w:t>
      </w:r>
      <w:r w:rsidR="00AC35EC">
        <w:rPr>
          <w:sz w:val="28"/>
        </w:rPr>
        <w:t>07</w:t>
      </w:r>
      <w:r w:rsidRPr="003A714D">
        <w:rPr>
          <w:sz w:val="28"/>
        </w:rPr>
        <w:t>.202</w:t>
      </w:r>
      <w:r w:rsidR="00BB2DD0">
        <w:rPr>
          <w:sz w:val="28"/>
        </w:rPr>
        <w:t>6</w:t>
      </w:r>
      <w:r w:rsidR="007A2136">
        <w:rPr>
          <w:sz w:val="28"/>
        </w:rPr>
        <w:t xml:space="preserve"> №</w:t>
      </w:r>
      <w:r w:rsidR="00670216">
        <w:rPr>
          <w:sz w:val="28"/>
        </w:rPr>
        <w:t>32</w:t>
      </w:r>
      <w:r w:rsidR="00703EE4">
        <w:rPr>
          <w:sz w:val="28"/>
        </w:rPr>
        <w:t xml:space="preserve"> </w:t>
      </w:r>
    </w:p>
    <w:p w:rsidR="005F61BA" w:rsidRPr="003A714D" w:rsidRDefault="005F61BA" w:rsidP="00637892">
      <w:pPr>
        <w:ind w:left="709"/>
        <w:jc w:val="right"/>
        <w:rPr>
          <w:sz w:val="28"/>
        </w:rPr>
      </w:pPr>
    </w:p>
    <w:p w:rsidR="005F61BA" w:rsidRPr="003A714D" w:rsidRDefault="00BB3A15" w:rsidP="004D7D7D">
      <w:pPr>
        <w:ind w:firstLine="720"/>
        <w:jc w:val="center"/>
        <w:rPr>
          <w:sz w:val="28"/>
        </w:rPr>
      </w:pPr>
      <w:r w:rsidRPr="003A714D">
        <w:rPr>
          <w:sz w:val="28"/>
        </w:rPr>
        <w:t>Изменения, вносимые в приказ финансового управления</w:t>
      </w:r>
    </w:p>
    <w:p w:rsidR="005F61BA" w:rsidRPr="003A714D" w:rsidRDefault="00BB3A15" w:rsidP="004D7D7D">
      <w:pPr>
        <w:ind w:firstLine="720"/>
        <w:jc w:val="center"/>
        <w:rPr>
          <w:sz w:val="28"/>
        </w:rPr>
      </w:pPr>
      <w:r w:rsidRPr="003A714D">
        <w:rPr>
          <w:sz w:val="28"/>
        </w:rPr>
        <w:t xml:space="preserve">Администрации Белокалитвинского района от </w:t>
      </w:r>
      <w:r w:rsidR="00BB2DD0">
        <w:rPr>
          <w:sz w:val="28"/>
        </w:rPr>
        <w:t>13</w:t>
      </w:r>
      <w:r w:rsidRPr="003A714D">
        <w:rPr>
          <w:sz w:val="28"/>
        </w:rPr>
        <w:t>.</w:t>
      </w:r>
      <w:r w:rsidR="00BB2DD0">
        <w:rPr>
          <w:sz w:val="28"/>
        </w:rPr>
        <w:t>11</w:t>
      </w:r>
      <w:r w:rsidRPr="003A714D">
        <w:rPr>
          <w:sz w:val="28"/>
        </w:rPr>
        <w:t>.202</w:t>
      </w:r>
      <w:r w:rsidR="00BB2DD0">
        <w:rPr>
          <w:sz w:val="28"/>
        </w:rPr>
        <w:t>5</w:t>
      </w:r>
      <w:r w:rsidRPr="003A714D">
        <w:rPr>
          <w:sz w:val="28"/>
        </w:rPr>
        <w:t xml:space="preserve"> № </w:t>
      </w:r>
      <w:r w:rsidR="00BB2DD0">
        <w:rPr>
          <w:sz w:val="28"/>
        </w:rPr>
        <w:t>61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«О порядке применения бюджетной классификации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расходов бюджета Белокалитвинского района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на 202</w:t>
      </w:r>
      <w:r w:rsidR="00BB2DD0">
        <w:rPr>
          <w:sz w:val="28"/>
        </w:rPr>
        <w:t>6</w:t>
      </w:r>
      <w:r w:rsidRPr="003A714D">
        <w:rPr>
          <w:sz w:val="28"/>
        </w:rPr>
        <w:t xml:space="preserve"> год и на плановый период 202</w:t>
      </w:r>
      <w:r w:rsidR="00BB2DD0">
        <w:rPr>
          <w:sz w:val="28"/>
        </w:rPr>
        <w:t>7</w:t>
      </w:r>
      <w:r w:rsidRPr="003A714D">
        <w:rPr>
          <w:sz w:val="28"/>
        </w:rPr>
        <w:t xml:space="preserve"> и 202</w:t>
      </w:r>
      <w:r w:rsidR="00BB2DD0">
        <w:rPr>
          <w:sz w:val="28"/>
        </w:rPr>
        <w:t>8</w:t>
      </w:r>
      <w:r w:rsidRPr="003A714D">
        <w:rPr>
          <w:sz w:val="28"/>
        </w:rPr>
        <w:t xml:space="preserve"> годов»</w:t>
      </w:r>
    </w:p>
    <w:p w:rsidR="00995F8C" w:rsidRPr="003A714D" w:rsidRDefault="00995F8C" w:rsidP="00BE042F">
      <w:pPr>
        <w:jc w:val="both"/>
        <w:outlineLvl w:val="4"/>
        <w:rPr>
          <w:sz w:val="28"/>
        </w:rPr>
      </w:pPr>
    </w:p>
    <w:p w:rsidR="006B60C5" w:rsidRPr="00BC2A83" w:rsidRDefault="003C35A6" w:rsidP="00BC2A83">
      <w:pPr>
        <w:ind w:firstLine="708"/>
        <w:jc w:val="both"/>
        <w:outlineLvl w:val="4"/>
        <w:rPr>
          <w:sz w:val="28"/>
        </w:rPr>
      </w:pPr>
      <w:r w:rsidRPr="00BC2A83">
        <w:rPr>
          <w:sz w:val="28"/>
        </w:rPr>
        <w:t>1</w:t>
      </w:r>
      <w:r w:rsidR="006B0C0A" w:rsidRPr="00BC2A83">
        <w:rPr>
          <w:sz w:val="28"/>
        </w:rPr>
        <w:t xml:space="preserve">. </w:t>
      </w:r>
      <w:r w:rsidR="00D26F68" w:rsidRPr="00BC2A83">
        <w:rPr>
          <w:sz w:val="28"/>
        </w:rPr>
        <w:t>В приложении №</w:t>
      </w:r>
      <w:r w:rsidR="006535C9" w:rsidRPr="00BC2A83">
        <w:rPr>
          <w:sz w:val="28"/>
        </w:rPr>
        <w:t xml:space="preserve"> </w:t>
      </w:r>
      <w:r w:rsidR="00D26F68" w:rsidRPr="00BC2A83">
        <w:rPr>
          <w:sz w:val="28"/>
        </w:rPr>
        <w:t xml:space="preserve">1 к Положению о порядке применения бюджетной классификации расходов бюджета </w:t>
      </w:r>
      <w:r w:rsidR="00BB2DD0" w:rsidRPr="00BC2A83">
        <w:rPr>
          <w:sz w:val="28"/>
        </w:rPr>
        <w:t>Белокалитвинского района на 2026 год и на плановый период 2027 и 2028</w:t>
      </w:r>
      <w:r w:rsidR="00D26F68" w:rsidRPr="00BC2A83">
        <w:rPr>
          <w:sz w:val="28"/>
        </w:rPr>
        <w:t xml:space="preserve"> годов</w:t>
      </w:r>
      <w:r w:rsidR="00BE042F" w:rsidRPr="00BC2A83">
        <w:rPr>
          <w:sz w:val="28"/>
        </w:rPr>
        <w:t xml:space="preserve"> </w:t>
      </w:r>
      <w:r w:rsidR="00BC2A83" w:rsidRPr="00BC2A83">
        <w:rPr>
          <w:sz w:val="28"/>
        </w:rPr>
        <w:t xml:space="preserve">в пункте </w:t>
      </w:r>
      <w:r w:rsidR="00394846">
        <w:rPr>
          <w:sz w:val="28"/>
        </w:rPr>
        <w:t>06</w:t>
      </w:r>
      <w:r w:rsidR="006B60C5" w:rsidRPr="00BC2A83">
        <w:rPr>
          <w:sz w:val="28"/>
        </w:rPr>
        <w:t xml:space="preserve">. </w:t>
      </w:r>
      <w:proofErr w:type="gramStart"/>
      <w:r w:rsidR="006B60C5" w:rsidRPr="00BC2A83">
        <w:rPr>
          <w:sz w:val="28"/>
        </w:rPr>
        <w:t>«</w:t>
      </w:r>
      <w:r w:rsidR="00BC2A83" w:rsidRPr="00BC2A83">
        <w:rPr>
          <w:sz w:val="28"/>
        </w:rPr>
        <w:t>Муниципальная программа Белокалитвинского района «</w:t>
      </w:r>
      <w:r w:rsidR="00AC35EC">
        <w:rPr>
          <w:sz w:val="28"/>
        </w:rPr>
        <w:t>Обеспечение доступным и комфортным жильем населения</w:t>
      </w:r>
      <w:r w:rsidR="00BC2A83">
        <w:rPr>
          <w:sz w:val="28"/>
        </w:rPr>
        <w:t xml:space="preserve"> Белокалитвинского района</w:t>
      </w:r>
      <w:r w:rsidR="004D257C" w:rsidRPr="004D257C">
        <w:rPr>
          <w:sz w:val="28"/>
        </w:rPr>
        <w:t>»</w:t>
      </w:r>
      <w:r w:rsidR="006B60C5">
        <w:rPr>
          <w:sz w:val="28"/>
        </w:rPr>
        <w:t xml:space="preserve"> по строке </w:t>
      </w:r>
      <w:r w:rsidR="00AC35EC">
        <w:rPr>
          <w:sz w:val="28"/>
        </w:rPr>
        <w:t>06</w:t>
      </w:r>
      <w:r w:rsidR="00BC2A83" w:rsidRPr="00BC2A83">
        <w:rPr>
          <w:sz w:val="28"/>
        </w:rPr>
        <w:t xml:space="preserve"> 2 </w:t>
      </w:r>
      <w:r w:rsidR="00AC35EC">
        <w:rPr>
          <w:sz w:val="28"/>
        </w:rPr>
        <w:t>02</w:t>
      </w:r>
      <w:r w:rsidR="00BC2A83" w:rsidRPr="00BC2A83">
        <w:rPr>
          <w:sz w:val="28"/>
        </w:rPr>
        <w:t xml:space="preserve"> 00000 Муниципальный проект «</w:t>
      </w:r>
      <w:r w:rsidR="00AC35EC">
        <w:rPr>
          <w:sz w:val="28"/>
        </w:rPr>
        <w:t>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</w:t>
      </w:r>
      <w:r w:rsidR="00BC2A83" w:rsidRPr="00BC2A83">
        <w:rPr>
          <w:sz w:val="28"/>
        </w:rPr>
        <w:t>»</w:t>
      </w:r>
      <w:r w:rsidR="004D257C">
        <w:rPr>
          <w:color w:val="auto"/>
          <w:sz w:val="28"/>
        </w:rPr>
        <w:t xml:space="preserve"> </w:t>
      </w:r>
      <w:r w:rsidR="00394846">
        <w:rPr>
          <w:color w:val="auto"/>
          <w:sz w:val="28"/>
        </w:rPr>
        <w:t xml:space="preserve"> после </w:t>
      </w:r>
      <w:r w:rsidR="002168C5">
        <w:rPr>
          <w:sz w:val="28"/>
        </w:rPr>
        <w:t>наименовани</w:t>
      </w:r>
      <w:r w:rsidR="00394846">
        <w:rPr>
          <w:sz w:val="28"/>
        </w:rPr>
        <w:t>я</w:t>
      </w:r>
      <w:r w:rsidR="002168C5">
        <w:rPr>
          <w:sz w:val="28"/>
        </w:rPr>
        <w:t xml:space="preserve"> и текст</w:t>
      </w:r>
      <w:r w:rsidR="00394846">
        <w:rPr>
          <w:sz w:val="28"/>
        </w:rPr>
        <w:t>а</w:t>
      </w:r>
      <w:r w:rsidR="002168C5">
        <w:rPr>
          <w:sz w:val="28"/>
        </w:rPr>
        <w:t xml:space="preserve"> направления</w:t>
      </w:r>
      <w:r w:rsidR="006B60C5">
        <w:rPr>
          <w:sz w:val="28"/>
        </w:rPr>
        <w:t xml:space="preserve"> расходов «</w:t>
      </w:r>
      <w:r w:rsidR="00B40D7D">
        <w:rPr>
          <w:sz w:val="28"/>
        </w:rPr>
        <w:t>86050</w:t>
      </w:r>
      <w:r w:rsidR="00394846">
        <w:rPr>
          <w:color w:val="auto"/>
          <w:sz w:val="28"/>
          <w:szCs w:val="28"/>
        </w:rPr>
        <w:t>»</w:t>
      </w:r>
      <w:r w:rsidR="00826D9E">
        <w:rPr>
          <w:color w:val="auto"/>
          <w:sz w:val="28"/>
          <w:szCs w:val="28"/>
        </w:rPr>
        <w:t xml:space="preserve"> </w:t>
      </w:r>
      <w:r w:rsidR="00AC35EC">
        <w:rPr>
          <w:color w:val="auto"/>
          <w:sz w:val="28"/>
          <w:szCs w:val="28"/>
        </w:rPr>
        <w:t>дополнить абзацами следующего содержания</w:t>
      </w:r>
      <w:r w:rsidR="006B60C5">
        <w:rPr>
          <w:sz w:val="28"/>
        </w:rPr>
        <w:t>:</w:t>
      </w:r>
      <w:proofErr w:type="gramEnd"/>
    </w:p>
    <w:p w:rsidR="002168C5" w:rsidRPr="00D60CC8" w:rsidRDefault="006B60C5" w:rsidP="002168C5">
      <w:pPr>
        <w:ind w:firstLine="709"/>
        <w:jc w:val="both"/>
        <w:outlineLvl w:val="4"/>
        <w:rPr>
          <w:color w:val="auto"/>
          <w:sz w:val="28"/>
        </w:rPr>
      </w:pPr>
      <w:r>
        <w:rPr>
          <w:sz w:val="28"/>
        </w:rPr>
        <w:t>«</w:t>
      </w:r>
      <w:r w:rsidR="00AC35EC">
        <w:rPr>
          <w:sz w:val="28"/>
        </w:rPr>
        <w:t>86090»</w:t>
      </w:r>
      <w:r w:rsidR="002168C5">
        <w:rPr>
          <w:color w:val="auto"/>
          <w:sz w:val="28"/>
        </w:rPr>
        <w:t xml:space="preserve">- </w:t>
      </w:r>
      <w:r w:rsidR="00AC35EC">
        <w:rPr>
          <w:color w:val="auto"/>
          <w:sz w:val="28"/>
        </w:rPr>
        <w:t>иные межбюджетные</w:t>
      </w:r>
      <w:r w:rsidR="002168C5" w:rsidRPr="00D60CC8">
        <w:rPr>
          <w:rStyle w:val="1"/>
          <w:color w:val="auto"/>
          <w:sz w:val="28"/>
          <w:szCs w:val="28"/>
        </w:rPr>
        <w:t xml:space="preserve"> трансферт</w:t>
      </w:r>
      <w:r w:rsidR="00AC35EC">
        <w:rPr>
          <w:rStyle w:val="1"/>
          <w:color w:val="auto"/>
          <w:sz w:val="28"/>
          <w:szCs w:val="28"/>
        </w:rPr>
        <w:t>ы на оплату исполнения судебных актов</w:t>
      </w:r>
    </w:p>
    <w:p w:rsidR="00AC35EC" w:rsidRPr="003438E5" w:rsidRDefault="002168C5" w:rsidP="00AC35EC">
      <w:pPr>
        <w:pStyle w:val="af5"/>
        <w:spacing w:after="0"/>
        <w:ind w:firstLine="709"/>
        <w:jc w:val="both"/>
        <w:rPr>
          <w:sz w:val="28"/>
        </w:rPr>
      </w:pPr>
      <w:r w:rsidRPr="00D60CC8">
        <w:rPr>
          <w:color w:val="auto"/>
          <w:sz w:val="28"/>
        </w:rPr>
        <w:t xml:space="preserve">По данному направлению расходов отражаются расходы бюджета района на </w:t>
      </w:r>
      <w:r w:rsidR="00AC35EC" w:rsidRPr="003438E5">
        <w:rPr>
          <w:sz w:val="28"/>
        </w:rPr>
        <w:t xml:space="preserve"> предоставление межбюджетных трансфертов бюджетам поселений </w:t>
      </w:r>
      <w:r w:rsidR="00B40A5D">
        <w:rPr>
          <w:rStyle w:val="1"/>
          <w:color w:val="auto"/>
          <w:sz w:val="28"/>
          <w:szCs w:val="28"/>
        </w:rPr>
        <w:t>на оплату исполнения судебных актов.</w:t>
      </w:r>
    </w:p>
    <w:p w:rsidR="006B60C5" w:rsidRPr="007015E3" w:rsidRDefault="006B60C5" w:rsidP="007015E3">
      <w:pPr>
        <w:ind w:firstLine="709"/>
        <w:jc w:val="both"/>
        <w:outlineLvl w:val="4"/>
        <w:rPr>
          <w:color w:val="auto"/>
          <w:sz w:val="28"/>
        </w:rPr>
      </w:pPr>
    </w:p>
    <w:p w:rsidR="00EA13E3" w:rsidRDefault="00E21724" w:rsidP="00EA13E3">
      <w:pPr>
        <w:ind w:firstLine="708"/>
        <w:jc w:val="both"/>
        <w:outlineLvl w:val="4"/>
        <w:rPr>
          <w:sz w:val="28"/>
        </w:rPr>
      </w:pPr>
      <w:r w:rsidRPr="00B8325D">
        <w:rPr>
          <w:color w:val="auto"/>
          <w:sz w:val="28"/>
        </w:rPr>
        <w:t xml:space="preserve">2. </w:t>
      </w:r>
      <w:r w:rsidR="00EA13E3" w:rsidRPr="003A714D">
        <w:rPr>
          <w:sz w:val="28"/>
        </w:rPr>
        <w:t>2. В приложении № 2 к Положению о порядке применения бюджетной классификации расходов бюджета Белокалитвинского района на 202</w:t>
      </w:r>
      <w:r w:rsidR="00EA13E3">
        <w:rPr>
          <w:sz w:val="28"/>
        </w:rPr>
        <w:t>6</w:t>
      </w:r>
      <w:r w:rsidR="00EA13E3" w:rsidRPr="003A714D">
        <w:rPr>
          <w:sz w:val="28"/>
        </w:rPr>
        <w:t xml:space="preserve"> год и на плановый период 202</w:t>
      </w:r>
      <w:r w:rsidR="00EA13E3">
        <w:rPr>
          <w:sz w:val="28"/>
        </w:rPr>
        <w:t>7</w:t>
      </w:r>
      <w:r w:rsidR="00EA13E3" w:rsidRPr="003A714D">
        <w:rPr>
          <w:sz w:val="28"/>
        </w:rPr>
        <w:t xml:space="preserve"> и 202</w:t>
      </w:r>
      <w:r w:rsidR="00EA13E3">
        <w:rPr>
          <w:sz w:val="28"/>
        </w:rPr>
        <w:t>8</w:t>
      </w:r>
      <w:r w:rsidR="00EA13E3" w:rsidRPr="003A714D">
        <w:rPr>
          <w:sz w:val="28"/>
        </w:rPr>
        <w:t xml:space="preserve"> годов</w:t>
      </w:r>
      <w:r w:rsidR="00EA13E3">
        <w:rPr>
          <w:sz w:val="28"/>
        </w:rPr>
        <w:t xml:space="preserve"> после с</w:t>
      </w:r>
      <w:r w:rsidR="00EA13E3" w:rsidRPr="003A714D">
        <w:rPr>
          <w:sz w:val="28"/>
        </w:rPr>
        <w:t>трок</w:t>
      </w:r>
      <w:r w:rsidR="00EA13E3">
        <w:rPr>
          <w:sz w:val="28"/>
        </w:rPr>
        <w:t>и</w:t>
      </w:r>
      <w:r w:rsidR="00EA13E3" w:rsidRPr="003A714D">
        <w:rPr>
          <w:sz w:val="28"/>
        </w:rPr>
        <w:t>: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2"/>
        <w:gridCol w:w="7970"/>
      </w:tblGrid>
      <w:tr w:rsidR="00EA13E3" w:rsidRPr="003A714D" w:rsidTr="004A7C35">
        <w:trPr>
          <w:trHeight w:val="32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13E3" w:rsidRPr="00D60CC8" w:rsidRDefault="00EA13E3" w:rsidP="004A7C35">
            <w:pPr>
              <w:jc w:val="center"/>
              <w:rPr>
                <w:color w:val="auto"/>
                <w:sz w:val="28"/>
              </w:rPr>
            </w:pPr>
            <w:r w:rsidRPr="00D60CC8">
              <w:rPr>
                <w:color w:val="auto"/>
                <w:sz w:val="28"/>
              </w:rPr>
              <w:t>06 2 02 86050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13E3" w:rsidRPr="00D60CC8" w:rsidRDefault="00EA13E3" w:rsidP="004A7C35">
            <w:pPr>
              <w:jc w:val="both"/>
              <w:rPr>
                <w:color w:val="auto"/>
                <w:sz w:val="28"/>
              </w:rPr>
            </w:pPr>
            <w:r w:rsidRPr="00D60CC8">
              <w:rPr>
                <w:color w:val="auto"/>
                <w:sz w:val="28"/>
              </w:rPr>
              <w:t>Иные межбюджетные трансферты на разработку проектной документации по сносу аварийного жилищного фонда</w:t>
            </w:r>
          </w:p>
        </w:tc>
      </w:tr>
    </w:tbl>
    <w:p w:rsidR="00EA13E3" w:rsidRDefault="00EA13E3" w:rsidP="00EA13E3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>дополнить строкой следующего содержания: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2"/>
        <w:gridCol w:w="7970"/>
      </w:tblGrid>
      <w:tr w:rsidR="00EA13E3" w:rsidRPr="003A714D" w:rsidTr="004A7C35">
        <w:trPr>
          <w:trHeight w:val="32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13E3" w:rsidRPr="00233587" w:rsidRDefault="00EA13E3" w:rsidP="00EA13E3">
            <w:pPr>
              <w:jc w:val="center"/>
              <w:rPr>
                <w:sz w:val="28"/>
                <w:highlight w:val="darkYellow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color w:val="auto"/>
                <w:sz w:val="28"/>
              </w:rPr>
              <w:t>06</w:t>
            </w:r>
            <w:r w:rsidRPr="00D60CC8">
              <w:rPr>
                <w:color w:val="auto"/>
                <w:sz w:val="28"/>
              </w:rPr>
              <w:t xml:space="preserve"> </w:t>
            </w:r>
            <w:r>
              <w:rPr>
                <w:color w:val="auto"/>
                <w:sz w:val="28"/>
              </w:rPr>
              <w:t>2</w:t>
            </w:r>
            <w:r w:rsidRPr="00D60CC8">
              <w:rPr>
                <w:color w:val="auto"/>
                <w:sz w:val="28"/>
              </w:rPr>
              <w:t xml:space="preserve"> 02 </w:t>
            </w:r>
            <w:r>
              <w:rPr>
                <w:color w:val="auto"/>
                <w:sz w:val="28"/>
              </w:rPr>
              <w:t>86090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A13E3" w:rsidRPr="00233587" w:rsidRDefault="00EA13E3" w:rsidP="004A7C35">
            <w:pPr>
              <w:jc w:val="both"/>
              <w:rPr>
                <w:sz w:val="28"/>
                <w:highlight w:val="darkYellow"/>
              </w:rPr>
            </w:pPr>
            <w:r w:rsidRPr="00D60CC8">
              <w:rPr>
                <w:color w:val="auto"/>
                <w:sz w:val="28"/>
              </w:rPr>
              <w:t>Иные межбюджетные трансферты</w:t>
            </w:r>
            <w:r>
              <w:rPr>
                <w:color w:val="auto"/>
                <w:sz w:val="28"/>
              </w:rPr>
              <w:t xml:space="preserve"> на оплату исполнения судебных актов</w:t>
            </w:r>
          </w:p>
        </w:tc>
      </w:tr>
    </w:tbl>
    <w:p w:rsidR="00F9521E" w:rsidRPr="00576ACB" w:rsidRDefault="00F9521E" w:rsidP="00E21724">
      <w:pPr>
        <w:tabs>
          <w:tab w:val="left" w:pos="567"/>
        </w:tabs>
        <w:jc w:val="both"/>
        <w:outlineLvl w:val="4"/>
        <w:rPr>
          <w:color w:val="FF0000"/>
          <w:sz w:val="28"/>
        </w:rPr>
      </w:pPr>
    </w:p>
    <w:sectPr w:rsidR="00F9521E" w:rsidRPr="00576ACB" w:rsidSect="00AF771E">
      <w:footerReference w:type="default" r:id="rId8"/>
      <w:pgSz w:w="11906" w:h="16838"/>
      <w:pgMar w:top="851" w:right="709" w:bottom="142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68C5" w:rsidRDefault="002168C5" w:rsidP="005F61BA">
      <w:r>
        <w:separator/>
      </w:r>
    </w:p>
  </w:endnote>
  <w:endnote w:type="continuationSeparator" w:id="0">
    <w:p w:rsidR="002168C5" w:rsidRDefault="002168C5" w:rsidP="005F61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8C5" w:rsidRDefault="00DC30AD">
    <w:pPr>
      <w:framePr w:wrap="around" w:vAnchor="text" w:hAnchor="margin" w:xAlign="right" w:y="1"/>
    </w:pPr>
    <w:fldSimple w:instr="PAGE ">
      <w:r w:rsidR="00670216">
        <w:rPr>
          <w:noProof/>
        </w:rPr>
        <w:t>2</w:t>
      </w:r>
    </w:fldSimple>
  </w:p>
  <w:p w:rsidR="002168C5" w:rsidRDefault="002168C5">
    <w:pPr>
      <w:pStyle w:val="aa"/>
      <w:jc w:val="right"/>
    </w:pPr>
  </w:p>
  <w:p w:rsidR="002168C5" w:rsidRDefault="002168C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68C5" w:rsidRDefault="002168C5" w:rsidP="005F61BA">
      <w:r>
        <w:separator/>
      </w:r>
    </w:p>
  </w:footnote>
  <w:footnote w:type="continuationSeparator" w:id="0">
    <w:p w:rsidR="002168C5" w:rsidRDefault="002168C5" w:rsidP="005F61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101EDB"/>
    <w:multiLevelType w:val="multilevel"/>
    <w:tmpl w:val="797C098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1">
    <w:nsid w:val="6BEE5D85"/>
    <w:multiLevelType w:val="hybridMultilevel"/>
    <w:tmpl w:val="E5E645EE"/>
    <w:lvl w:ilvl="0" w:tplc="526EAC2E">
      <w:start w:val="1"/>
      <w:numFmt w:val="decimal"/>
      <w:lvlText w:val="%1."/>
      <w:lvlJc w:val="left"/>
      <w:pPr>
        <w:ind w:left="961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CF65FB8">
      <w:numFmt w:val="bullet"/>
      <w:lvlText w:val="•"/>
      <w:lvlJc w:val="left"/>
      <w:pPr>
        <w:ind w:left="1950" w:hanging="420"/>
      </w:pPr>
      <w:rPr>
        <w:rFonts w:hint="default"/>
        <w:lang w:val="ru-RU" w:eastAsia="en-US" w:bidi="ar-SA"/>
      </w:rPr>
    </w:lvl>
    <w:lvl w:ilvl="2" w:tplc="71345210">
      <w:numFmt w:val="bullet"/>
      <w:lvlText w:val="•"/>
      <w:lvlJc w:val="left"/>
      <w:pPr>
        <w:ind w:left="2941" w:hanging="420"/>
      </w:pPr>
      <w:rPr>
        <w:rFonts w:hint="default"/>
        <w:lang w:val="ru-RU" w:eastAsia="en-US" w:bidi="ar-SA"/>
      </w:rPr>
    </w:lvl>
    <w:lvl w:ilvl="3" w:tplc="CA6624AE">
      <w:numFmt w:val="bullet"/>
      <w:lvlText w:val="•"/>
      <w:lvlJc w:val="left"/>
      <w:pPr>
        <w:ind w:left="3931" w:hanging="420"/>
      </w:pPr>
      <w:rPr>
        <w:rFonts w:hint="default"/>
        <w:lang w:val="ru-RU" w:eastAsia="en-US" w:bidi="ar-SA"/>
      </w:rPr>
    </w:lvl>
    <w:lvl w:ilvl="4" w:tplc="8ABCB936">
      <w:numFmt w:val="bullet"/>
      <w:lvlText w:val="•"/>
      <w:lvlJc w:val="left"/>
      <w:pPr>
        <w:ind w:left="4922" w:hanging="420"/>
      </w:pPr>
      <w:rPr>
        <w:rFonts w:hint="default"/>
        <w:lang w:val="ru-RU" w:eastAsia="en-US" w:bidi="ar-SA"/>
      </w:rPr>
    </w:lvl>
    <w:lvl w:ilvl="5" w:tplc="F4DC66FC">
      <w:numFmt w:val="bullet"/>
      <w:lvlText w:val="•"/>
      <w:lvlJc w:val="left"/>
      <w:pPr>
        <w:ind w:left="5913" w:hanging="420"/>
      </w:pPr>
      <w:rPr>
        <w:rFonts w:hint="default"/>
        <w:lang w:val="ru-RU" w:eastAsia="en-US" w:bidi="ar-SA"/>
      </w:rPr>
    </w:lvl>
    <w:lvl w:ilvl="6" w:tplc="6542310E">
      <w:numFmt w:val="bullet"/>
      <w:lvlText w:val="•"/>
      <w:lvlJc w:val="left"/>
      <w:pPr>
        <w:ind w:left="6903" w:hanging="420"/>
      </w:pPr>
      <w:rPr>
        <w:rFonts w:hint="default"/>
        <w:lang w:val="ru-RU" w:eastAsia="en-US" w:bidi="ar-SA"/>
      </w:rPr>
    </w:lvl>
    <w:lvl w:ilvl="7" w:tplc="6486D3FE">
      <w:numFmt w:val="bullet"/>
      <w:lvlText w:val="•"/>
      <w:lvlJc w:val="left"/>
      <w:pPr>
        <w:ind w:left="7894" w:hanging="420"/>
      </w:pPr>
      <w:rPr>
        <w:rFonts w:hint="default"/>
        <w:lang w:val="ru-RU" w:eastAsia="en-US" w:bidi="ar-SA"/>
      </w:rPr>
    </w:lvl>
    <w:lvl w:ilvl="8" w:tplc="6DE2EDDC">
      <w:numFmt w:val="bullet"/>
      <w:lvlText w:val="•"/>
      <w:lvlJc w:val="left"/>
      <w:pPr>
        <w:ind w:left="8884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34145"/>
  </w:hdrShapeDefaults>
  <w:footnotePr>
    <w:footnote w:id="-1"/>
    <w:footnote w:id="0"/>
  </w:footnotePr>
  <w:endnotePr>
    <w:endnote w:id="-1"/>
    <w:endnote w:id="0"/>
  </w:endnotePr>
  <w:compat/>
  <w:rsids>
    <w:rsidRoot w:val="005F61BA"/>
    <w:rsid w:val="0000684F"/>
    <w:rsid w:val="000103B0"/>
    <w:rsid w:val="0001105B"/>
    <w:rsid w:val="0003254E"/>
    <w:rsid w:val="00040200"/>
    <w:rsid w:val="000408A8"/>
    <w:rsid w:val="00044781"/>
    <w:rsid w:val="00045237"/>
    <w:rsid w:val="00051F10"/>
    <w:rsid w:val="00062734"/>
    <w:rsid w:val="00066696"/>
    <w:rsid w:val="00070E7C"/>
    <w:rsid w:val="00071FF3"/>
    <w:rsid w:val="00095F37"/>
    <w:rsid w:val="000A0251"/>
    <w:rsid w:val="000A1664"/>
    <w:rsid w:val="000A3ED2"/>
    <w:rsid w:val="000B3A2D"/>
    <w:rsid w:val="000D1FF8"/>
    <w:rsid w:val="000D2FAA"/>
    <w:rsid w:val="000D7026"/>
    <w:rsid w:val="000D759F"/>
    <w:rsid w:val="000F27B6"/>
    <w:rsid w:val="0010283F"/>
    <w:rsid w:val="00102DE6"/>
    <w:rsid w:val="00104C2A"/>
    <w:rsid w:val="00106011"/>
    <w:rsid w:val="00113342"/>
    <w:rsid w:val="00122890"/>
    <w:rsid w:val="0012369C"/>
    <w:rsid w:val="00125311"/>
    <w:rsid w:val="00126057"/>
    <w:rsid w:val="00131CC7"/>
    <w:rsid w:val="00134AA9"/>
    <w:rsid w:val="001446B4"/>
    <w:rsid w:val="00152D5A"/>
    <w:rsid w:val="0017636A"/>
    <w:rsid w:val="00186553"/>
    <w:rsid w:val="00191AFE"/>
    <w:rsid w:val="00196A26"/>
    <w:rsid w:val="001A0DE9"/>
    <w:rsid w:val="001A2A62"/>
    <w:rsid w:val="001B0B8C"/>
    <w:rsid w:val="001B2269"/>
    <w:rsid w:val="001C517C"/>
    <w:rsid w:val="001D0D1A"/>
    <w:rsid w:val="001D4BE9"/>
    <w:rsid w:val="001D75EE"/>
    <w:rsid w:val="001E3A85"/>
    <w:rsid w:val="001F4318"/>
    <w:rsid w:val="001F7E38"/>
    <w:rsid w:val="00203BDF"/>
    <w:rsid w:val="002054A8"/>
    <w:rsid w:val="002168C5"/>
    <w:rsid w:val="00222456"/>
    <w:rsid w:val="002265D2"/>
    <w:rsid w:val="00233945"/>
    <w:rsid w:val="0024639C"/>
    <w:rsid w:val="00250CAF"/>
    <w:rsid w:val="0027087F"/>
    <w:rsid w:val="00280136"/>
    <w:rsid w:val="002808EE"/>
    <w:rsid w:val="00280EC5"/>
    <w:rsid w:val="00282516"/>
    <w:rsid w:val="00284CF9"/>
    <w:rsid w:val="00291438"/>
    <w:rsid w:val="0029254F"/>
    <w:rsid w:val="002A0159"/>
    <w:rsid w:val="002A705A"/>
    <w:rsid w:val="002B48B5"/>
    <w:rsid w:val="002B6959"/>
    <w:rsid w:val="002C211B"/>
    <w:rsid w:val="002C77D0"/>
    <w:rsid w:val="002D17A5"/>
    <w:rsid w:val="002D2443"/>
    <w:rsid w:val="002E1528"/>
    <w:rsid w:val="002E3F6C"/>
    <w:rsid w:val="002E501B"/>
    <w:rsid w:val="002E799E"/>
    <w:rsid w:val="002F0467"/>
    <w:rsid w:val="002F191C"/>
    <w:rsid w:val="00331BCD"/>
    <w:rsid w:val="00334D05"/>
    <w:rsid w:val="00346B89"/>
    <w:rsid w:val="003470C7"/>
    <w:rsid w:val="00352CA6"/>
    <w:rsid w:val="0035334A"/>
    <w:rsid w:val="00354FC8"/>
    <w:rsid w:val="00370E81"/>
    <w:rsid w:val="0037149C"/>
    <w:rsid w:val="00371974"/>
    <w:rsid w:val="003719BA"/>
    <w:rsid w:val="003737AA"/>
    <w:rsid w:val="003765E8"/>
    <w:rsid w:val="00377E97"/>
    <w:rsid w:val="00386150"/>
    <w:rsid w:val="00391406"/>
    <w:rsid w:val="00394846"/>
    <w:rsid w:val="003A714D"/>
    <w:rsid w:val="003B3313"/>
    <w:rsid w:val="003B4CB8"/>
    <w:rsid w:val="003C1262"/>
    <w:rsid w:val="003C35A6"/>
    <w:rsid w:val="003C3C35"/>
    <w:rsid w:val="003C502A"/>
    <w:rsid w:val="003D32B5"/>
    <w:rsid w:val="003D4604"/>
    <w:rsid w:val="003D508A"/>
    <w:rsid w:val="003D7536"/>
    <w:rsid w:val="003E22EF"/>
    <w:rsid w:val="003E32AB"/>
    <w:rsid w:val="003E4913"/>
    <w:rsid w:val="003E52A6"/>
    <w:rsid w:val="003E589E"/>
    <w:rsid w:val="003F2D64"/>
    <w:rsid w:val="003F6C42"/>
    <w:rsid w:val="0040090F"/>
    <w:rsid w:val="00401DA4"/>
    <w:rsid w:val="004203D1"/>
    <w:rsid w:val="00425EAE"/>
    <w:rsid w:val="00435ADD"/>
    <w:rsid w:val="004414D2"/>
    <w:rsid w:val="00444664"/>
    <w:rsid w:val="004528ED"/>
    <w:rsid w:val="0045316D"/>
    <w:rsid w:val="00456895"/>
    <w:rsid w:val="0045759E"/>
    <w:rsid w:val="004632CF"/>
    <w:rsid w:val="00464396"/>
    <w:rsid w:val="00464C72"/>
    <w:rsid w:val="00472C23"/>
    <w:rsid w:val="00481E40"/>
    <w:rsid w:val="004B0D73"/>
    <w:rsid w:val="004B4E65"/>
    <w:rsid w:val="004B7CBB"/>
    <w:rsid w:val="004C0FC0"/>
    <w:rsid w:val="004D20D7"/>
    <w:rsid w:val="004D257C"/>
    <w:rsid w:val="004D7D7D"/>
    <w:rsid w:val="0050013E"/>
    <w:rsid w:val="00500173"/>
    <w:rsid w:val="005005DA"/>
    <w:rsid w:val="00503DE0"/>
    <w:rsid w:val="0051243A"/>
    <w:rsid w:val="00513D62"/>
    <w:rsid w:val="005146B5"/>
    <w:rsid w:val="005157DF"/>
    <w:rsid w:val="00520E3C"/>
    <w:rsid w:val="00522079"/>
    <w:rsid w:val="00531412"/>
    <w:rsid w:val="00533CE9"/>
    <w:rsid w:val="0053566D"/>
    <w:rsid w:val="00542FCE"/>
    <w:rsid w:val="00552746"/>
    <w:rsid w:val="00556193"/>
    <w:rsid w:val="00557787"/>
    <w:rsid w:val="0056258F"/>
    <w:rsid w:val="005720D0"/>
    <w:rsid w:val="00576252"/>
    <w:rsid w:val="00576ACB"/>
    <w:rsid w:val="00577ADB"/>
    <w:rsid w:val="005809BA"/>
    <w:rsid w:val="005861C5"/>
    <w:rsid w:val="00586867"/>
    <w:rsid w:val="00586A13"/>
    <w:rsid w:val="005901D1"/>
    <w:rsid w:val="00590958"/>
    <w:rsid w:val="00590A50"/>
    <w:rsid w:val="005C6D9B"/>
    <w:rsid w:val="005D6206"/>
    <w:rsid w:val="005D6D86"/>
    <w:rsid w:val="005D7909"/>
    <w:rsid w:val="005F61BA"/>
    <w:rsid w:val="00612B22"/>
    <w:rsid w:val="006149A9"/>
    <w:rsid w:val="00615878"/>
    <w:rsid w:val="00615BA0"/>
    <w:rsid w:val="00617A1B"/>
    <w:rsid w:val="006258D1"/>
    <w:rsid w:val="00626287"/>
    <w:rsid w:val="00637892"/>
    <w:rsid w:val="006421D4"/>
    <w:rsid w:val="006425B2"/>
    <w:rsid w:val="00643EAB"/>
    <w:rsid w:val="00651277"/>
    <w:rsid w:val="006535C9"/>
    <w:rsid w:val="00655344"/>
    <w:rsid w:val="00662578"/>
    <w:rsid w:val="00663142"/>
    <w:rsid w:val="00670216"/>
    <w:rsid w:val="006A383C"/>
    <w:rsid w:val="006B0C0A"/>
    <w:rsid w:val="006B60C5"/>
    <w:rsid w:val="006B65EC"/>
    <w:rsid w:val="006C01D2"/>
    <w:rsid w:val="006C02AC"/>
    <w:rsid w:val="006C2489"/>
    <w:rsid w:val="006D2C5B"/>
    <w:rsid w:val="006D3582"/>
    <w:rsid w:val="006E6193"/>
    <w:rsid w:val="006F49E5"/>
    <w:rsid w:val="006F7445"/>
    <w:rsid w:val="007015E3"/>
    <w:rsid w:val="00703EE4"/>
    <w:rsid w:val="007079C9"/>
    <w:rsid w:val="007162A7"/>
    <w:rsid w:val="00735E49"/>
    <w:rsid w:val="007430EA"/>
    <w:rsid w:val="00746901"/>
    <w:rsid w:val="00747C94"/>
    <w:rsid w:val="007913D6"/>
    <w:rsid w:val="00791FA2"/>
    <w:rsid w:val="00796452"/>
    <w:rsid w:val="007A2136"/>
    <w:rsid w:val="007B26A6"/>
    <w:rsid w:val="007B652E"/>
    <w:rsid w:val="007B6FF7"/>
    <w:rsid w:val="007B77DF"/>
    <w:rsid w:val="007C5090"/>
    <w:rsid w:val="007C50C4"/>
    <w:rsid w:val="007C692F"/>
    <w:rsid w:val="007D58D9"/>
    <w:rsid w:val="007E39EA"/>
    <w:rsid w:val="00805DF8"/>
    <w:rsid w:val="008066A7"/>
    <w:rsid w:val="00811D60"/>
    <w:rsid w:val="00817203"/>
    <w:rsid w:val="0082383B"/>
    <w:rsid w:val="0082671D"/>
    <w:rsid w:val="00826D9E"/>
    <w:rsid w:val="008342F1"/>
    <w:rsid w:val="008354B3"/>
    <w:rsid w:val="008357C5"/>
    <w:rsid w:val="00874471"/>
    <w:rsid w:val="0087569F"/>
    <w:rsid w:val="00882092"/>
    <w:rsid w:val="00893CC3"/>
    <w:rsid w:val="00895231"/>
    <w:rsid w:val="00897DB5"/>
    <w:rsid w:val="008A786B"/>
    <w:rsid w:val="008B5D27"/>
    <w:rsid w:val="008B740F"/>
    <w:rsid w:val="008D3047"/>
    <w:rsid w:val="008E43BF"/>
    <w:rsid w:val="0090118B"/>
    <w:rsid w:val="00913AAA"/>
    <w:rsid w:val="009155FA"/>
    <w:rsid w:val="00915677"/>
    <w:rsid w:val="00922FC6"/>
    <w:rsid w:val="00935DAA"/>
    <w:rsid w:val="0093610E"/>
    <w:rsid w:val="0094695D"/>
    <w:rsid w:val="00952103"/>
    <w:rsid w:val="00954564"/>
    <w:rsid w:val="00954FC3"/>
    <w:rsid w:val="009567EA"/>
    <w:rsid w:val="00957B7E"/>
    <w:rsid w:val="00960023"/>
    <w:rsid w:val="0096560A"/>
    <w:rsid w:val="00995F8C"/>
    <w:rsid w:val="009A4CD8"/>
    <w:rsid w:val="009C2024"/>
    <w:rsid w:val="009C2808"/>
    <w:rsid w:val="00A2172C"/>
    <w:rsid w:val="00A21ED0"/>
    <w:rsid w:val="00A406B2"/>
    <w:rsid w:val="00A47AAA"/>
    <w:rsid w:val="00A5489F"/>
    <w:rsid w:val="00A555BA"/>
    <w:rsid w:val="00A555C0"/>
    <w:rsid w:val="00A56AF3"/>
    <w:rsid w:val="00A577ED"/>
    <w:rsid w:val="00A613BF"/>
    <w:rsid w:val="00A6333B"/>
    <w:rsid w:val="00A657C6"/>
    <w:rsid w:val="00A67176"/>
    <w:rsid w:val="00A71C47"/>
    <w:rsid w:val="00A71E4A"/>
    <w:rsid w:val="00A758D3"/>
    <w:rsid w:val="00AA1751"/>
    <w:rsid w:val="00AA22DD"/>
    <w:rsid w:val="00AC2E43"/>
    <w:rsid w:val="00AC30CE"/>
    <w:rsid w:val="00AC35EC"/>
    <w:rsid w:val="00AD1FF0"/>
    <w:rsid w:val="00AD4BF2"/>
    <w:rsid w:val="00AE4EED"/>
    <w:rsid w:val="00AE56FA"/>
    <w:rsid w:val="00AE700C"/>
    <w:rsid w:val="00AF272C"/>
    <w:rsid w:val="00AF27D6"/>
    <w:rsid w:val="00AF2BA9"/>
    <w:rsid w:val="00AF45BF"/>
    <w:rsid w:val="00AF4869"/>
    <w:rsid w:val="00AF771E"/>
    <w:rsid w:val="00B0586F"/>
    <w:rsid w:val="00B17C39"/>
    <w:rsid w:val="00B40A5D"/>
    <w:rsid w:val="00B40D7D"/>
    <w:rsid w:val="00B47D8A"/>
    <w:rsid w:val="00B728A8"/>
    <w:rsid w:val="00B8279A"/>
    <w:rsid w:val="00B8325D"/>
    <w:rsid w:val="00B849DC"/>
    <w:rsid w:val="00B91181"/>
    <w:rsid w:val="00BA03E2"/>
    <w:rsid w:val="00BA12C8"/>
    <w:rsid w:val="00BB2DD0"/>
    <w:rsid w:val="00BB3A15"/>
    <w:rsid w:val="00BC21C2"/>
    <w:rsid w:val="00BC2A83"/>
    <w:rsid w:val="00BD1F1D"/>
    <w:rsid w:val="00BD394C"/>
    <w:rsid w:val="00BE042F"/>
    <w:rsid w:val="00BF46BB"/>
    <w:rsid w:val="00C0233F"/>
    <w:rsid w:val="00C023F1"/>
    <w:rsid w:val="00C4105E"/>
    <w:rsid w:val="00C44E7D"/>
    <w:rsid w:val="00C6207C"/>
    <w:rsid w:val="00C6210D"/>
    <w:rsid w:val="00C675AC"/>
    <w:rsid w:val="00C72439"/>
    <w:rsid w:val="00C76B47"/>
    <w:rsid w:val="00C7702D"/>
    <w:rsid w:val="00C846DD"/>
    <w:rsid w:val="00C959DE"/>
    <w:rsid w:val="00CA0C63"/>
    <w:rsid w:val="00CB0957"/>
    <w:rsid w:val="00CC258C"/>
    <w:rsid w:val="00CD6BF2"/>
    <w:rsid w:val="00CD7C7B"/>
    <w:rsid w:val="00CE159B"/>
    <w:rsid w:val="00CF3000"/>
    <w:rsid w:val="00CF63DC"/>
    <w:rsid w:val="00D02F41"/>
    <w:rsid w:val="00D03CED"/>
    <w:rsid w:val="00D03F3D"/>
    <w:rsid w:val="00D043CD"/>
    <w:rsid w:val="00D05B7D"/>
    <w:rsid w:val="00D17D19"/>
    <w:rsid w:val="00D25852"/>
    <w:rsid w:val="00D26F68"/>
    <w:rsid w:val="00D32501"/>
    <w:rsid w:val="00D35021"/>
    <w:rsid w:val="00D560E0"/>
    <w:rsid w:val="00D72BE9"/>
    <w:rsid w:val="00D750C8"/>
    <w:rsid w:val="00D775C0"/>
    <w:rsid w:val="00D85A70"/>
    <w:rsid w:val="00D908CE"/>
    <w:rsid w:val="00DA3452"/>
    <w:rsid w:val="00DA6010"/>
    <w:rsid w:val="00DB57E1"/>
    <w:rsid w:val="00DB5D9E"/>
    <w:rsid w:val="00DC30AD"/>
    <w:rsid w:val="00DC373A"/>
    <w:rsid w:val="00DC43C5"/>
    <w:rsid w:val="00DD662A"/>
    <w:rsid w:val="00DE1497"/>
    <w:rsid w:val="00DE1A8E"/>
    <w:rsid w:val="00DF1120"/>
    <w:rsid w:val="00DF20F5"/>
    <w:rsid w:val="00E015D4"/>
    <w:rsid w:val="00E01C67"/>
    <w:rsid w:val="00E102E3"/>
    <w:rsid w:val="00E1534B"/>
    <w:rsid w:val="00E162F7"/>
    <w:rsid w:val="00E21724"/>
    <w:rsid w:val="00E2463F"/>
    <w:rsid w:val="00E25F64"/>
    <w:rsid w:val="00E26263"/>
    <w:rsid w:val="00E35A4B"/>
    <w:rsid w:val="00E43814"/>
    <w:rsid w:val="00E46AF0"/>
    <w:rsid w:val="00E47042"/>
    <w:rsid w:val="00E471D6"/>
    <w:rsid w:val="00E62DD7"/>
    <w:rsid w:val="00E65D6D"/>
    <w:rsid w:val="00E665B1"/>
    <w:rsid w:val="00E7007F"/>
    <w:rsid w:val="00E7733D"/>
    <w:rsid w:val="00E779FC"/>
    <w:rsid w:val="00E810D0"/>
    <w:rsid w:val="00E86139"/>
    <w:rsid w:val="00E90C97"/>
    <w:rsid w:val="00EA0A33"/>
    <w:rsid w:val="00EA13E3"/>
    <w:rsid w:val="00EA6422"/>
    <w:rsid w:val="00EB4D24"/>
    <w:rsid w:val="00EC0143"/>
    <w:rsid w:val="00ED1AD4"/>
    <w:rsid w:val="00EE3419"/>
    <w:rsid w:val="00EE3815"/>
    <w:rsid w:val="00EE48A2"/>
    <w:rsid w:val="00EF0BE3"/>
    <w:rsid w:val="00EF3A96"/>
    <w:rsid w:val="00F06F6F"/>
    <w:rsid w:val="00F1183C"/>
    <w:rsid w:val="00F24F65"/>
    <w:rsid w:val="00F43C22"/>
    <w:rsid w:val="00F47720"/>
    <w:rsid w:val="00F47913"/>
    <w:rsid w:val="00F66D14"/>
    <w:rsid w:val="00F77892"/>
    <w:rsid w:val="00F84E8C"/>
    <w:rsid w:val="00F9521E"/>
    <w:rsid w:val="00F96C33"/>
    <w:rsid w:val="00FB4320"/>
    <w:rsid w:val="00FC6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F61BA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5F61B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F61B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5F61BA"/>
    <w:pPr>
      <w:keepNext/>
      <w:outlineLvl w:val="2"/>
    </w:pPr>
    <w:rPr>
      <w:i/>
      <w:sz w:val="20"/>
    </w:rPr>
  </w:style>
  <w:style w:type="paragraph" w:styleId="4">
    <w:name w:val="heading 4"/>
    <w:next w:val="a"/>
    <w:link w:val="40"/>
    <w:uiPriority w:val="9"/>
    <w:qFormat/>
    <w:rsid w:val="005F61B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F61B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F61BA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5F61B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F61B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F61B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F61B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F61B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F61B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F61B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F61BA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sid w:val="005F61BA"/>
    <w:rPr>
      <w:i/>
      <w:sz w:val="20"/>
    </w:rPr>
  </w:style>
  <w:style w:type="paragraph" w:styleId="a3">
    <w:name w:val="List Paragraph"/>
    <w:basedOn w:val="a"/>
    <w:link w:val="a4"/>
    <w:uiPriority w:val="34"/>
    <w:qFormat/>
    <w:rsid w:val="005F61BA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5F61BA"/>
  </w:style>
  <w:style w:type="paragraph" w:styleId="31">
    <w:name w:val="toc 3"/>
    <w:next w:val="a"/>
    <w:link w:val="32"/>
    <w:uiPriority w:val="39"/>
    <w:rsid w:val="005F61B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F61BA"/>
    <w:rPr>
      <w:rFonts w:ascii="XO Thames" w:hAnsi="XO Thames"/>
      <w:sz w:val="28"/>
    </w:rPr>
  </w:style>
  <w:style w:type="paragraph" w:styleId="a5">
    <w:name w:val="No Spacing"/>
    <w:link w:val="a6"/>
    <w:rsid w:val="005F61B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Без интервала Знак"/>
    <w:link w:val="a5"/>
    <w:rsid w:val="005F61BA"/>
    <w:rPr>
      <w:rFonts w:ascii="Times New Roman" w:hAnsi="Times New Roman"/>
      <w:sz w:val="24"/>
    </w:rPr>
  </w:style>
  <w:style w:type="paragraph" w:styleId="a7">
    <w:name w:val="Body Text Indent"/>
    <w:basedOn w:val="a"/>
    <w:link w:val="a8"/>
    <w:rsid w:val="005F61BA"/>
    <w:pPr>
      <w:ind w:firstLine="709"/>
      <w:jc w:val="both"/>
    </w:pPr>
    <w:rPr>
      <w:sz w:val="28"/>
    </w:rPr>
  </w:style>
  <w:style w:type="character" w:customStyle="1" w:styleId="a8">
    <w:name w:val="Основной текст с отступом Знак"/>
    <w:basedOn w:val="1"/>
    <w:link w:val="a7"/>
    <w:rsid w:val="005F61BA"/>
    <w:rPr>
      <w:sz w:val="28"/>
    </w:rPr>
  </w:style>
  <w:style w:type="paragraph" w:customStyle="1" w:styleId="ConsPlusNonformat">
    <w:name w:val="ConsPlusNonformat"/>
    <w:link w:val="ConsPlusNonformat0"/>
    <w:rsid w:val="005F61BA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5F61BA"/>
    <w:rPr>
      <w:rFonts w:ascii="Courier New" w:hAnsi="Courier New"/>
      <w:sz w:val="20"/>
    </w:rPr>
  </w:style>
  <w:style w:type="character" w:customStyle="1" w:styleId="50">
    <w:name w:val="Заголовок 5 Знак"/>
    <w:link w:val="5"/>
    <w:rsid w:val="005F61B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F61BA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sid w:val="005F61BA"/>
    <w:rPr>
      <w:color w:val="0000FF"/>
      <w:u w:val="single"/>
    </w:rPr>
  </w:style>
  <w:style w:type="character" w:styleId="a9">
    <w:name w:val="Hyperlink"/>
    <w:link w:val="12"/>
    <w:rsid w:val="005F61BA"/>
    <w:rPr>
      <w:color w:val="0000FF"/>
      <w:u w:val="single"/>
    </w:rPr>
  </w:style>
  <w:style w:type="paragraph" w:customStyle="1" w:styleId="Footnote">
    <w:name w:val="Footnote"/>
    <w:link w:val="Footnote0"/>
    <w:rsid w:val="005F61B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F61BA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5F61BA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5F61B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F61B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F61B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5F61B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F61B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F61B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F61BA"/>
    <w:rPr>
      <w:rFonts w:ascii="XO Thames" w:hAnsi="XO Thames"/>
      <w:sz w:val="28"/>
    </w:rPr>
  </w:style>
  <w:style w:type="paragraph" w:styleId="aa">
    <w:name w:val="footer"/>
    <w:basedOn w:val="a"/>
    <w:link w:val="ab"/>
    <w:rsid w:val="005F61B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sid w:val="005F61BA"/>
  </w:style>
  <w:style w:type="paragraph" w:customStyle="1" w:styleId="15">
    <w:name w:val="Без интервала1"/>
    <w:link w:val="16"/>
    <w:rsid w:val="005F61BA"/>
    <w:pPr>
      <w:spacing w:after="0" w:line="240" w:lineRule="auto"/>
    </w:pPr>
    <w:rPr>
      <w:rFonts w:ascii="Calibri" w:hAnsi="Calibri"/>
    </w:rPr>
  </w:style>
  <w:style w:type="character" w:customStyle="1" w:styleId="16">
    <w:name w:val="Без интервала1"/>
    <w:link w:val="15"/>
    <w:rsid w:val="005F61BA"/>
    <w:rPr>
      <w:rFonts w:ascii="Calibri" w:hAnsi="Calibri"/>
    </w:rPr>
  </w:style>
  <w:style w:type="paragraph" w:styleId="23">
    <w:name w:val="Body Text 2"/>
    <w:basedOn w:val="a"/>
    <w:link w:val="24"/>
    <w:rsid w:val="005F61BA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5F61BA"/>
  </w:style>
  <w:style w:type="paragraph" w:styleId="51">
    <w:name w:val="toc 5"/>
    <w:next w:val="a"/>
    <w:link w:val="52"/>
    <w:uiPriority w:val="39"/>
    <w:rsid w:val="005F61B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F61BA"/>
    <w:rPr>
      <w:rFonts w:ascii="XO Thames" w:hAnsi="XO Thames"/>
      <w:sz w:val="28"/>
    </w:rPr>
  </w:style>
  <w:style w:type="paragraph" w:styleId="ac">
    <w:name w:val="header"/>
    <w:basedOn w:val="a"/>
    <w:link w:val="ad"/>
    <w:rsid w:val="005F61B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sid w:val="005F61BA"/>
  </w:style>
  <w:style w:type="paragraph" w:customStyle="1" w:styleId="ConsPlusCell">
    <w:name w:val="ConsPlusCell"/>
    <w:link w:val="ConsPlusCell0"/>
    <w:rsid w:val="005F61BA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ConsPlusCell0">
    <w:name w:val="ConsPlusCell"/>
    <w:link w:val="ConsPlusCell"/>
    <w:rsid w:val="005F61BA"/>
    <w:rPr>
      <w:rFonts w:ascii="Times New Roman" w:hAnsi="Times New Roman"/>
      <w:sz w:val="28"/>
    </w:rPr>
  </w:style>
  <w:style w:type="paragraph" w:styleId="ae">
    <w:name w:val="Subtitle"/>
    <w:next w:val="a"/>
    <w:link w:val="af"/>
    <w:uiPriority w:val="11"/>
    <w:qFormat/>
    <w:rsid w:val="005F61BA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5F61BA"/>
    <w:rPr>
      <w:rFonts w:ascii="XO Thames" w:hAnsi="XO Thames"/>
      <w:i/>
      <w:sz w:val="24"/>
    </w:rPr>
  </w:style>
  <w:style w:type="paragraph" w:styleId="af0">
    <w:name w:val="Balloon Text"/>
    <w:basedOn w:val="a"/>
    <w:link w:val="af1"/>
    <w:rsid w:val="005F61BA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sid w:val="005F61BA"/>
    <w:rPr>
      <w:rFonts w:ascii="Tahoma" w:hAnsi="Tahoma"/>
      <w:sz w:val="16"/>
    </w:rPr>
  </w:style>
  <w:style w:type="paragraph" w:styleId="af2">
    <w:name w:val="Title"/>
    <w:next w:val="a"/>
    <w:link w:val="af3"/>
    <w:uiPriority w:val="10"/>
    <w:qFormat/>
    <w:rsid w:val="005F61B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5F61B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F61BA"/>
    <w:rPr>
      <w:rFonts w:ascii="XO Thames" w:hAnsi="XO Thames"/>
      <w:b/>
      <w:sz w:val="24"/>
    </w:rPr>
  </w:style>
  <w:style w:type="paragraph" w:customStyle="1" w:styleId="17">
    <w:name w:val="Основной шрифт абзаца1"/>
    <w:link w:val="2"/>
    <w:rsid w:val="005F61BA"/>
  </w:style>
  <w:style w:type="character" w:customStyle="1" w:styleId="20">
    <w:name w:val="Заголовок 2 Знак"/>
    <w:link w:val="2"/>
    <w:rsid w:val="005F61BA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rsid w:val="005F61BA"/>
    <w:pPr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5F61BA"/>
    <w:rPr>
      <w:rFonts w:ascii="Arial" w:hAnsi="Arial"/>
      <w:sz w:val="20"/>
    </w:rPr>
  </w:style>
  <w:style w:type="table" w:styleId="af4">
    <w:name w:val="Table Grid"/>
    <w:basedOn w:val="a1"/>
    <w:rsid w:val="005F61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"/>
    <w:basedOn w:val="a"/>
    <w:link w:val="af6"/>
    <w:uiPriority w:val="99"/>
    <w:unhideWhenUsed/>
    <w:rsid w:val="00F47720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F47720"/>
    <w:rPr>
      <w:rFonts w:ascii="Times New Roman" w:hAnsi="Times New Roman"/>
      <w:sz w:val="24"/>
    </w:rPr>
  </w:style>
  <w:style w:type="table" w:customStyle="1" w:styleId="TableNormal">
    <w:name w:val="Table Normal"/>
    <w:uiPriority w:val="2"/>
    <w:semiHidden/>
    <w:unhideWhenUsed/>
    <w:qFormat/>
    <w:rsid w:val="00F47720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47720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paragraph" w:customStyle="1" w:styleId="ConsNormal">
    <w:name w:val="ConsNormal"/>
    <w:rsid w:val="00A71E4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color w:val="auto"/>
      <w:szCs w:val="22"/>
    </w:rPr>
  </w:style>
  <w:style w:type="paragraph" w:customStyle="1" w:styleId="220">
    <w:name w:val="Основной текст 22"/>
    <w:basedOn w:val="a"/>
    <w:link w:val="221"/>
    <w:rsid w:val="006B60C5"/>
    <w:pPr>
      <w:jc w:val="both"/>
    </w:pPr>
    <w:rPr>
      <w:sz w:val="28"/>
    </w:rPr>
  </w:style>
  <w:style w:type="character" w:customStyle="1" w:styleId="221">
    <w:name w:val="Основной текст 221"/>
    <w:basedOn w:val="1"/>
    <w:link w:val="220"/>
    <w:rsid w:val="006B60C5"/>
    <w:rPr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6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C0D679-0BB4-4DE5-A218-D86475886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Prog2</dc:creator>
  <cp:lastModifiedBy>Prog3</cp:lastModifiedBy>
  <cp:revision>16</cp:revision>
  <cp:lastPrinted>2026-07-15T06:50:00Z</cp:lastPrinted>
  <dcterms:created xsi:type="dcterms:W3CDTF">2026-06-09T09:57:00Z</dcterms:created>
  <dcterms:modified xsi:type="dcterms:W3CDTF">2026-07-15T06:56:00Z</dcterms:modified>
</cp:coreProperties>
</file>