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D" w:rsidRPr="00FE2E9B" w:rsidRDefault="007E686D" w:rsidP="007E686D">
      <w:pPr>
        <w:tabs>
          <w:tab w:val="left" w:pos="180"/>
          <w:tab w:val="left" w:pos="360"/>
        </w:tabs>
        <w:spacing w:before="120"/>
        <w:jc w:val="center"/>
        <w:rPr>
          <w:b/>
        </w:rPr>
      </w:pPr>
      <w:r w:rsidRPr="00FE2E9B">
        <w:rPr>
          <w:noProof/>
        </w:rPr>
        <w:drawing>
          <wp:inline distT="0" distB="0" distL="0" distR="0">
            <wp:extent cx="404562" cy="512445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3" cy="51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D" w:rsidRPr="00FE2E9B" w:rsidRDefault="007E686D" w:rsidP="007E686D">
      <w:pPr>
        <w:pStyle w:val="a6"/>
        <w:jc w:val="center"/>
        <w:rPr>
          <w:spacing w:val="40"/>
          <w:sz w:val="22"/>
          <w:szCs w:val="22"/>
        </w:rPr>
      </w:pPr>
      <w:bookmarkStart w:id="0" w:name="Дата"/>
      <w:bookmarkEnd w:id="0"/>
      <w:r w:rsidRPr="00FE2E9B">
        <w:rPr>
          <w:spacing w:val="40"/>
          <w:sz w:val="22"/>
          <w:szCs w:val="22"/>
        </w:rPr>
        <w:t>РОССИЙСКАЯ  ФЕДЕРАЦИЯ</w:t>
      </w:r>
    </w:p>
    <w:p w:rsidR="007E686D" w:rsidRPr="00FE2E9B" w:rsidRDefault="007E686D" w:rsidP="007E686D">
      <w:pPr>
        <w:pStyle w:val="a6"/>
        <w:jc w:val="center"/>
        <w:rPr>
          <w:spacing w:val="40"/>
          <w:sz w:val="22"/>
          <w:szCs w:val="22"/>
        </w:rPr>
      </w:pPr>
      <w:r w:rsidRPr="00FE2E9B">
        <w:rPr>
          <w:spacing w:val="40"/>
          <w:sz w:val="22"/>
          <w:szCs w:val="22"/>
        </w:rPr>
        <w:t>РОСТОВСКАЯ ОБЛАСТЬ</w:t>
      </w:r>
    </w:p>
    <w:p w:rsidR="007E686D" w:rsidRPr="00FE2E9B" w:rsidRDefault="007E686D" w:rsidP="007E686D">
      <w:pPr>
        <w:pStyle w:val="a6"/>
        <w:jc w:val="center"/>
        <w:rPr>
          <w:spacing w:val="40"/>
          <w:sz w:val="22"/>
          <w:szCs w:val="22"/>
        </w:rPr>
      </w:pPr>
      <w:r w:rsidRPr="00FE2E9B">
        <w:rPr>
          <w:spacing w:val="40"/>
          <w:sz w:val="22"/>
          <w:szCs w:val="22"/>
        </w:rPr>
        <w:t>МУНИЦИПАЛЬНОЕ ОБРАЗОВАНИЕ «БЕЛОКАЛИТВИНСКИЙ РАЙОН»</w:t>
      </w:r>
    </w:p>
    <w:p w:rsidR="007E686D" w:rsidRPr="00FE2E9B" w:rsidRDefault="007E686D" w:rsidP="007E686D">
      <w:pPr>
        <w:pStyle w:val="a6"/>
        <w:jc w:val="center"/>
        <w:rPr>
          <w:spacing w:val="40"/>
          <w:sz w:val="22"/>
          <w:szCs w:val="22"/>
        </w:rPr>
      </w:pPr>
      <w:r w:rsidRPr="00FE2E9B">
        <w:rPr>
          <w:spacing w:val="40"/>
          <w:sz w:val="22"/>
          <w:szCs w:val="22"/>
        </w:rPr>
        <w:t>АДМИНИСТРАЦИЯ БЕЛОКАЛИТВИНСКОГО РАЙОНА</w:t>
      </w:r>
    </w:p>
    <w:p w:rsidR="007E686D" w:rsidRPr="00FE2E9B" w:rsidRDefault="007E686D" w:rsidP="007E686D">
      <w:pPr>
        <w:pStyle w:val="1"/>
        <w:rPr>
          <w:rFonts w:ascii="Times New Roman" w:hAnsi="Times New Roman"/>
          <w:sz w:val="24"/>
          <w:szCs w:val="24"/>
        </w:rPr>
      </w:pPr>
      <w:r w:rsidRPr="00FE2E9B">
        <w:rPr>
          <w:rFonts w:ascii="Times New Roman" w:hAnsi="Times New Roman"/>
          <w:sz w:val="24"/>
          <w:szCs w:val="24"/>
        </w:rPr>
        <w:t xml:space="preserve"> </w:t>
      </w:r>
    </w:p>
    <w:p w:rsidR="007E686D" w:rsidRPr="00FE2E9B" w:rsidRDefault="007E686D" w:rsidP="007E686D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E2E9B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7E686D" w:rsidRPr="00FE2E9B" w:rsidRDefault="007E686D" w:rsidP="007E686D"/>
    <w:p w:rsidR="007E686D" w:rsidRPr="00FE2E9B" w:rsidRDefault="000D33AE" w:rsidP="007E686D">
      <w:pPr>
        <w:tabs>
          <w:tab w:val="left" w:pos="180"/>
        </w:tabs>
        <w:spacing w:before="120"/>
        <w:jc w:val="center"/>
        <w:rPr>
          <w:sz w:val="28"/>
        </w:rPr>
      </w:pPr>
      <w:r>
        <w:rPr>
          <w:sz w:val="28"/>
        </w:rPr>
        <w:t>07</w:t>
      </w:r>
      <w:r w:rsidR="007E686D" w:rsidRPr="00FE2E9B">
        <w:rPr>
          <w:sz w:val="28"/>
        </w:rPr>
        <w:t>.1</w:t>
      </w:r>
      <w:r w:rsidR="00673222" w:rsidRPr="00FE2E9B">
        <w:rPr>
          <w:sz w:val="28"/>
        </w:rPr>
        <w:t>1</w:t>
      </w:r>
      <w:r w:rsidR="007E686D" w:rsidRPr="00FE2E9B">
        <w:rPr>
          <w:sz w:val="28"/>
        </w:rPr>
        <w:t>.2016</w:t>
      </w:r>
      <w:r w:rsidR="007E686D" w:rsidRPr="00FE2E9B">
        <w:rPr>
          <w:sz w:val="28"/>
        </w:rPr>
        <w:tab/>
      </w:r>
      <w:r w:rsidR="007E686D" w:rsidRPr="00FE2E9B">
        <w:rPr>
          <w:sz w:val="28"/>
        </w:rPr>
        <w:tab/>
      </w:r>
      <w:r w:rsidR="007E686D" w:rsidRPr="00FE2E9B">
        <w:rPr>
          <w:sz w:val="28"/>
        </w:rPr>
        <w:tab/>
        <w:t xml:space="preserve">             № </w:t>
      </w:r>
      <w:bookmarkStart w:id="1" w:name="Номер"/>
      <w:bookmarkEnd w:id="1"/>
      <w:r>
        <w:rPr>
          <w:sz w:val="28"/>
        </w:rPr>
        <w:t>1455</w:t>
      </w:r>
      <w:r w:rsidR="007E686D" w:rsidRPr="00FE2E9B">
        <w:rPr>
          <w:sz w:val="28"/>
        </w:rPr>
        <w:t xml:space="preserve">                                г.  Белая Калитва</w:t>
      </w:r>
    </w:p>
    <w:p w:rsidR="007E686D" w:rsidRPr="00FE2E9B" w:rsidRDefault="007E686D" w:rsidP="007E686D">
      <w:pPr>
        <w:tabs>
          <w:tab w:val="left" w:pos="180"/>
          <w:tab w:val="left" w:pos="360"/>
        </w:tabs>
        <w:ind w:left="142" w:right="6065"/>
        <w:jc w:val="both"/>
        <w:rPr>
          <w:sz w:val="28"/>
        </w:rPr>
      </w:pPr>
      <w:bookmarkStart w:id="2" w:name="Наименование"/>
      <w:bookmarkEnd w:id="2"/>
    </w:p>
    <w:p w:rsidR="007E686D" w:rsidRPr="00FE2E9B" w:rsidRDefault="007E686D" w:rsidP="007E686D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FE2E9B">
        <w:rPr>
          <w:bCs/>
          <w:sz w:val="28"/>
          <w:szCs w:val="28"/>
        </w:rPr>
        <w:t xml:space="preserve">Об основных направлениях </w:t>
      </w:r>
    </w:p>
    <w:p w:rsidR="007E686D" w:rsidRPr="00FE2E9B" w:rsidRDefault="007E686D" w:rsidP="007E686D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FE2E9B">
        <w:rPr>
          <w:bCs/>
          <w:sz w:val="28"/>
          <w:szCs w:val="28"/>
        </w:rPr>
        <w:t>бюджетной политики и</w:t>
      </w:r>
    </w:p>
    <w:p w:rsidR="007E686D" w:rsidRPr="00FE2E9B" w:rsidRDefault="007E686D" w:rsidP="007E686D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FE2E9B">
        <w:rPr>
          <w:bCs/>
          <w:sz w:val="28"/>
          <w:szCs w:val="28"/>
        </w:rPr>
        <w:t xml:space="preserve">основных </w:t>
      </w:r>
      <w:proofErr w:type="gramStart"/>
      <w:r w:rsidRPr="00FE2E9B">
        <w:rPr>
          <w:bCs/>
          <w:sz w:val="28"/>
          <w:szCs w:val="28"/>
        </w:rPr>
        <w:t>направлениях</w:t>
      </w:r>
      <w:proofErr w:type="gramEnd"/>
      <w:r w:rsidRPr="00FE2E9B">
        <w:rPr>
          <w:bCs/>
          <w:sz w:val="28"/>
          <w:szCs w:val="28"/>
        </w:rPr>
        <w:t xml:space="preserve"> </w:t>
      </w:r>
      <w:r w:rsidRPr="00FE2E9B">
        <w:rPr>
          <w:bCs/>
          <w:sz w:val="28"/>
          <w:szCs w:val="28"/>
        </w:rPr>
        <w:br/>
        <w:t xml:space="preserve">налоговой политики </w:t>
      </w:r>
    </w:p>
    <w:p w:rsidR="007E686D" w:rsidRPr="00FE2E9B" w:rsidRDefault="007E686D" w:rsidP="007E686D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proofErr w:type="spellStart"/>
      <w:r w:rsidRPr="00FE2E9B">
        <w:rPr>
          <w:bCs/>
          <w:sz w:val="28"/>
          <w:szCs w:val="28"/>
        </w:rPr>
        <w:t>Белокалитвинского</w:t>
      </w:r>
      <w:proofErr w:type="spellEnd"/>
      <w:r w:rsidRPr="00FE2E9B">
        <w:rPr>
          <w:bCs/>
          <w:sz w:val="28"/>
          <w:szCs w:val="28"/>
        </w:rPr>
        <w:t xml:space="preserve"> района </w:t>
      </w:r>
    </w:p>
    <w:p w:rsidR="007E686D" w:rsidRPr="00FE2E9B" w:rsidRDefault="007E686D" w:rsidP="007E686D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FE2E9B">
        <w:rPr>
          <w:bCs/>
          <w:sz w:val="28"/>
          <w:szCs w:val="28"/>
        </w:rPr>
        <w:t>на 2017 – 2019 годы</w:t>
      </w:r>
    </w:p>
    <w:p w:rsidR="00F24917" w:rsidRPr="00FE2E9B" w:rsidRDefault="00F24917" w:rsidP="00923C39">
      <w:pPr>
        <w:spacing w:line="235" w:lineRule="auto"/>
      </w:pPr>
    </w:p>
    <w:p w:rsidR="00923C39" w:rsidRPr="00FE2E9B" w:rsidRDefault="00923C39" w:rsidP="00923C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3E6374" w:rsidRPr="00FE2E9B" w:rsidRDefault="003E6374" w:rsidP="003E6374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E2E9B">
        <w:rPr>
          <w:sz w:val="28"/>
          <w:szCs w:val="28"/>
        </w:rPr>
        <w:t xml:space="preserve">В соответствии со статьей 184.2 Бюджетного кодекса Российской Федерации, постановлением Правительства </w:t>
      </w:r>
      <w:proofErr w:type="spellStart"/>
      <w:r w:rsidRPr="00FE2E9B">
        <w:rPr>
          <w:sz w:val="28"/>
          <w:szCs w:val="28"/>
        </w:rPr>
        <w:t>Белокалитвинского</w:t>
      </w:r>
      <w:proofErr w:type="spellEnd"/>
      <w:r w:rsidRPr="00FE2E9B">
        <w:rPr>
          <w:sz w:val="28"/>
          <w:szCs w:val="28"/>
        </w:rPr>
        <w:t xml:space="preserve"> района от 11.11. 2015 № 868 «Об основных направлениях бюджетной политики и основных направлениях налоговой политики  </w:t>
      </w:r>
      <w:proofErr w:type="spellStart"/>
      <w:r w:rsidRPr="00FE2E9B">
        <w:rPr>
          <w:sz w:val="28"/>
          <w:szCs w:val="28"/>
        </w:rPr>
        <w:t>Белокалитвинского</w:t>
      </w:r>
      <w:proofErr w:type="spellEnd"/>
      <w:r w:rsidRPr="00FE2E9B">
        <w:rPr>
          <w:sz w:val="28"/>
          <w:szCs w:val="28"/>
        </w:rPr>
        <w:t xml:space="preserve"> района на 2016-2018 годы» и статьей 18 Положения о бюджетном процессе в </w:t>
      </w:r>
      <w:proofErr w:type="spellStart"/>
      <w:r w:rsidRPr="00FE2E9B">
        <w:rPr>
          <w:sz w:val="28"/>
          <w:szCs w:val="28"/>
        </w:rPr>
        <w:t>Белокалитвинском</w:t>
      </w:r>
      <w:proofErr w:type="spellEnd"/>
      <w:r w:rsidRPr="00FE2E9B">
        <w:rPr>
          <w:sz w:val="28"/>
          <w:szCs w:val="28"/>
        </w:rPr>
        <w:t xml:space="preserve"> районе, утвержденного решением Собрания депутатов </w:t>
      </w:r>
      <w:proofErr w:type="spellStart"/>
      <w:r w:rsidRPr="00FE2E9B">
        <w:rPr>
          <w:sz w:val="28"/>
          <w:szCs w:val="28"/>
        </w:rPr>
        <w:t>Белокалитвинского</w:t>
      </w:r>
      <w:proofErr w:type="spellEnd"/>
      <w:r w:rsidRPr="00FE2E9B">
        <w:rPr>
          <w:sz w:val="28"/>
          <w:szCs w:val="28"/>
        </w:rPr>
        <w:t xml:space="preserve"> района от 30.08.2007 № 247 «Об утверждении Положения о бюджетном процессе в </w:t>
      </w:r>
      <w:proofErr w:type="spellStart"/>
      <w:r w:rsidRPr="00FE2E9B">
        <w:rPr>
          <w:sz w:val="28"/>
          <w:szCs w:val="28"/>
        </w:rPr>
        <w:t>Белокалитвинском</w:t>
      </w:r>
      <w:proofErr w:type="spellEnd"/>
      <w:r w:rsidRPr="00FE2E9B">
        <w:rPr>
          <w:sz w:val="28"/>
          <w:szCs w:val="28"/>
        </w:rPr>
        <w:t xml:space="preserve"> районе</w:t>
      </w:r>
      <w:proofErr w:type="gramEnd"/>
      <w:r w:rsidRPr="00FE2E9B">
        <w:rPr>
          <w:sz w:val="28"/>
          <w:szCs w:val="28"/>
        </w:rPr>
        <w:t xml:space="preserve">», а также постановлением Администрации </w:t>
      </w:r>
      <w:proofErr w:type="spellStart"/>
      <w:r w:rsidRPr="00FE2E9B">
        <w:rPr>
          <w:sz w:val="28"/>
          <w:szCs w:val="28"/>
        </w:rPr>
        <w:t>Белокалитвинского</w:t>
      </w:r>
      <w:proofErr w:type="spellEnd"/>
      <w:r w:rsidRPr="00FE2E9B">
        <w:rPr>
          <w:sz w:val="28"/>
          <w:szCs w:val="28"/>
        </w:rPr>
        <w:t xml:space="preserve"> района от 30.05.201</w:t>
      </w:r>
      <w:r w:rsidR="004107EA" w:rsidRPr="00FE2E9B">
        <w:rPr>
          <w:sz w:val="28"/>
          <w:szCs w:val="28"/>
        </w:rPr>
        <w:t>6</w:t>
      </w:r>
      <w:r w:rsidRPr="00FE2E9B">
        <w:rPr>
          <w:sz w:val="28"/>
          <w:szCs w:val="28"/>
        </w:rPr>
        <w:t xml:space="preserve"> № 756 «Об утверждении Порядка и сроков составления проекта бюджета </w:t>
      </w:r>
      <w:proofErr w:type="spellStart"/>
      <w:r w:rsidRPr="00FE2E9B">
        <w:rPr>
          <w:sz w:val="28"/>
          <w:szCs w:val="28"/>
        </w:rPr>
        <w:t>Белокалитвинского</w:t>
      </w:r>
      <w:proofErr w:type="spellEnd"/>
      <w:r w:rsidRPr="00FE2E9B">
        <w:rPr>
          <w:sz w:val="28"/>
          <w:szCs w:val="28"/>
        </w:rPr>
        <w:t xml:space="preserve"> района на 2017 год и на плановый период 2018 и 2019 годов», </w:t>
      </w:r>
    </w:p>
    <w:p w:rsidR="003E6374" w:rsidRPr="00FE2E9B" w:rsidRDefault="003E6374" w:rsidP="003E6374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3E6374" w:rsidRPr="00FE2E9B" w:rsidRDefault="003E6374" w:rsidP="003E6374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 w:rsidRPr="00FE2E9B">
        <w:rPr>
          <w:sz w:val="28"/>
          <w:szCs w:val="28"/>
        </w:rPr>
        <w:t>ПОСТАНОВЛЯЮ:</w:t>
      </w:r>
    </w:p>
    <w:p w:rsidR="00923C39" w:rsidRPr="00FE2E9B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</w:p>
    <w:p w:rsidR="00923C39" w:rsidRPr="00FE2E9B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на 2017 – 2019 годы согласно приложению к настоящему постановлению.</w:t>
      </w:r>
    </w:p>
    <w:p w:rsidR="00923C39" w:rsidRPr="00FE2E9B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2. </w:t>
      </w:r>
      <w:r w:rsidR="003E6374" w:rsidRPr="00FE2E9B">
        <w:rPr>
          <w:sz w:val="28"/>
          <w:szCs w:val="28"/>
        </w:rPr>
        <w:t xml:space="preserve">Начальнику финансового управления Администрации </w:t>
      </w:r>
      <w:proofErr w:type="spellStart"/>
      <w:r w:rsidR="003E6374" w:rsidRPr="00FE2E9B">
        <w:rPr>
          <w:sz w:val="28"/>
          <w:szCs w:val="28"/>
        </w:rPr>
        <w:t>Белокалитвинского</w:t>
      </w:r>
      <w:proofErr w:type="spellEnd"/>
      <w:r w:rsidR="003E6374" w:rsidRPr="00FE2E9B">
        <w:rPr>
          <w:sz w:val="28"/>
          <w:szCs w:val="28"/>
        </w:rPr>
        <w:t xml:space="preserve"> района (</w:t>
      </w:r>
      <w:proofErr w:type="spellStart"/>
      <w:r w:rsidR="003E6374" w:rsidRPr="00FE2E9B">
        <w:rPr>
          <w:sz w:val="28"/>
          <w:szCs w:val="28"/>
        </w:rPr>
        <w:t>Демиденко</w:t>
      </w:r>
      <w:proofErr w:type="spellEnd"/>
      <w:r w:rsidR="003E6374" w:rsidRPr="00FE2E9B">
        <w:rPr>
          <w:sz w:val="28"/>
          <w:szCs w:val="28"/>
        </w:rPr>
        <w:t xml:space="preserve"> В.И.), заместителям главы Администрации района по курируемым направлениям</w:t>
      </w:r>
      <w:r w:rsidRPr="00FE2E9B">
        <w:rPr>
          <w:color w:val="000000"/>
          <w:sz w:val="28"/>
          <w:szCs w:val="28"/>
        </w:rPr>
        <w:t xml:space="preserve"> обеспечить разработку проекта </w:t>
      </w:r>
      <w:r w:rsidR="003E6374" w:rsidRPr="00FE2E9B">
        <w:rPr>
          <w:color w:val="000000"/>
          <w:sz w:val="28"/>
          <w:szCs w:val="28"/>
        </w:rPr>
        <w:t>бюджета</w:t>
      </w:r>
      <w:r w:rsidRPr="00FE2E9B">
        <w:rPr>
          <w:color w:val="000000"/>
          <w:sz w:val="28"/>
          <w:szCs w:val="28"/>
        </w:rPr>
        <w:t xml:space="preserve">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на основе основных направлений бюджетной политики и основных направлений налоговой политики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на 2017 – 2019 годы.</w:t>
      </w:r>
    </w:p>
    <w:p w:rsidR="00923C39" w:rsidRPr="00FE2E9B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3. Рекомендовать глав</w:t>
      </w:r>
      <w:r w:rsidR="006D4237" w:rsidRPr="00FE2E9B">
        <w:rPr>
          <w:color w:val="000000"/>
          <w:sz w:val="28"/>
          <w:szCs w:val="28"/>
        </w:rPr>
        <w:t>ам</w:t>
      </w:r>
      <w:r w:rsidRPr="00FE2E9B">
        <w:rPr>
          <w:color w:val="000000"/>
          <w:sz w:val="28"/>
          <w:szCs w:val="28"/>
        </w:rPr>
        <w:t xml:space="preserve"> </w:t>
      </w:r>
      <w:r w:rsidR="003E6374" w:rsidRPr="00FE2E9B">
        <w:rPr>
          <w:color w:val="000000"/>
          <w:sz w:val="28"/>
          <w:szCs w:val="28"/>
        </w:rPr>
        <w:t>поселени</w:t>
      </w:r>
      <w:r w:rsidR="006D4237" w:rsidRPr="00FE2E9B">
        <w:rPr>
          <w:color w:val="000000"/>
          <w:sz w:val="28"/>
          <w:szCs w:val="28"/>
        </w:rPr>
        <w:t>й</w:t>
      </w:r>
      <w:r w:rsidR="00F651BD" w:rsidRPr="00FE2E9B">
        <w:rPr>
          <w:color w:val="000000"/>
          <w:sz w:val="28"/>
          <w:szCs w:val="28"/>
        </w:rPr>
        <w:t xml:space="preserve"> и главам администраций поселений</w:t>
      </w:r>
      <w:r w:rsidR="003E6374" w:rsidRPr="00FE2E9B">
        <w:rPr>
          <w:color w:val="000000"/>
          <w:sz w:val="28"/>
          <w:szCs w:val="28"/>
        </w:rPr>
        <w:t xml:space="preserve">, </w:t>
      </w:r>
      <w:r w:rsidR="003E6374" w:rsidRPr="00FE2E9B">
        <w:rPr>
          <w:sz w:val="28"/>
          <w:szCs w:val="28"/>
        </w:rPr>
        <w:t xml:space="preserve">входящих в состав </w:t>
      </w:r>
      <w:proofErr w:type="spellStart"/>
      <w:r w:rsidR="003E6374" w:rsidRPr="00FE2E9B">
        <w:rPr>
          <w:sz w:val="28"/>
          <w:szCs w:val="28"/>
        </w:rPr>
        <w:t>Белокалитвинского</w:t>
      </w:r>
      <w:proofErr w:type="spellEnd"/>
      <w:r w:rsidR="003E6374" w:rsidRPr="00FE2E9B">
        <w:rPr>
          <w:sz w:val="28"/>
          <w:szCs w:val="28"/>
        </w:rPr>
        <w:t xml:space="preserve"> района </w:t>
      </w:r>
      <w:r w:rsidRPr="00FE2E9B">
        <w:rPr>
          <w:color w:val="000000"/>
          <w:sz w:val="28"/>
          <w:szCs w:val="28"/>
        </w:rPr>
        <w:t>обеспечить разработку проектов местных бюджетов в соответствии с настоящим постановлением.</w:t>
      </w:r>
    </w:p>
    <w:tbl>
      <w:tblPr>
        <w:tblW w:w="9889" w:type="dxa"/>
        <w:tblInd w:w="142" w:type="dxa"/>
        <w:tblLook w:val="04A0"/>
      </w:tblPr>
      <w:tblGrid>
        <w:gridCol w:w="5353"/>
        <w:gridCol w:w="1843"/>
        <w:gridCol w:w="2693"/>
      </w:tblGrid>
      <w:tr w:rsidR="003E6374" w:rsidRPr="00FE2E9B" w:rsidTr="00D766DD">
        <w:trPr>
          <w:trHeight w:val="517"/>
        </w:trPr>
        <w:tc>
          <w:tcPr>
            <w:tcW w:w="5353" w:type="dxa"/>
            <w:hideMark/>
          </w:tcPr>
          <w:p w:rsidR="000D33AE" w:rsidRDefault="00923C39" w:rsidP="00D766DD">
            <w:pPr>
              <w:rPr>
                <w:color w:val="000000"/>
                <w:sz w:val="28"/>
                <w:szCs w:val="28"/>
              </w:rPr>
            </w:pPr>
            <w:r w:rsidRPr="00FE2E9B">
              <w:rPr>
                <w:color w:val="000000"/>
                <w:sz w:val="28"/>
                <w:szCs w:val="28"/>
              </w:rPr>
              <w:t>4. </w:t>
            </w:r>
            <w:proofErr w:type="gramStart"/>
            <w:r w:rsidRPr="00FE2E9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FE2E9B">
              <w:rPr>
                <w:color w:val="000000"/>
                <w:sz w:val="28"/>
                <w:szCs w:val="28"/>
              </w:rPr>
              <w:t xml:space="preserve"> выполнением </w:t>
            </w:r>
            <w:r w:rsidR="00760572" w:rsidRPr="00FE2E9B">
              <w:rPr>
                <w:color w:val="000000"/>
                <w:sz w:val="28"/>
                <w:szCs w:val="28"/>
              </w:rPr>
              <w:t xml:space="preserve">настоящего </w:t>
            </w:r>
            <w:r w:rsidRPr="00FE2E9B">
              <w:rPr>
                <w:color w:val="000000"/>
                <w:sz w:val="28"/>
                <w:szCs w:val="28"/>
              </w:rPr>
              <w:t xml:space="preserve">постановления </w:t>
            </w:r>
            <w:r w:rsidR="003E6374" w:rsidRPr="00FE2E9B">
              <w:rPr>
                <w:color w:val="000000"/>
                <w:sz w:val="28"/>
                <w:szCs w:val="28"/>
              </w:rPr>
              <w:t>оставляю за собой.</w:t>
            </w:r>
          </w:p>
          <w:p w:rsidR="000D33AE" w:rsidRDefault="000D33AE" w:rsidP="00D766DD">
            <w:pPr>
              <w:rPr>
                <w:color w:val="000000"/>
                <w:sz w:val="28"/>
                <w:szCs w:val="28"/>
              </w:rPr>
            </w:pPr>
          </w:p>
          <w:p w:rsidR="003E6374" w:rsidRPr="00FE2E9B" w:rsidRDefault="003E6374" w:rsidP="00D766DD">
            <w:pPr>
              <w:rPr>
                <w:sz w:val="28"/>
                <w:szCs w:val="28"/>
              </w:rPr>
            </w:pPr>
            <w:r w:rsidRPr="00FE2E9B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43" w:type="dxa"/>
          </w:tcPr>
          <w:p w:rsidR="003E6374" w:rsidRPr="00FE2E9B" w:rsidRDefault="003E6374" w:rsidP="00D766DD">
            <w:pPr>
              <w:rPr>
                <w:sz w:val="28"/>
                <w:szCs w:val="28"/>
              </w:rPr>
            </w:pPr>
            <w:r w:rsidRPr="00FE2E9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693" w:type="dxa"/>
            <w:hideMark/>
          </w:tcPr>
          <w:p w:rsidR="000D33AE" w:rsidRDefault="003E6374" w:rsidP="00D766DD">
            <w:pPr>
              <w:rPr>
                <w:sz w:val="28"/>
                <w:szCs w:val="28"/>
              </w:rPr>
            </w:pPr>
            <w:r w:rsidRPr="00FE2E9B">
              <w:rPr>
                <w:sz w:val="28"/>
                <w:szCs w:val="28"/>
              </w:rPr>
              <w:t xml:space="preserve">   </w:t>
            </w:r>
          </w:p>
          <w:p w:rsidR="000D33AE" w:rsidRDefault="000D33AE" w:rsidP="00D766DD">
            <w:pPr>
              <w:rPr>
                <w:sz w:val="28"/>
                <w:szCs w:val="28"/>
              </w:rPr>
            </w:pPr>
          </w:p>
          <w:p w:rsidR="000D33AE" w:rsidRDefault="003E6374" w:rsidP="00D766DD">
            <w:pPr>
              <w:rPr>
                <w:sz w:val="28"/>
                <w:szCs w:val="28"/>
              </w:rPr>
            </w:pPr>
            <w:r w:rsidRPr="00FE2E9B">
              <w:rPr>
                <w:sz w:val="28"/>
                <w:szCs w:val="28"/>
              </w:rPr>
              <w:t xml:space="preserve"> </w:t>
            </w:r>
          </w:p>
          <w:p w:rsidR="003E6374" w:rsidRPr="00FE2E9B" w:rsidRDefault="003E6374" w:rsidP="00D766DD">
            <w:pPr>
              <w:rPr>
                <w:sz w:val="28"/>
                <w:szCs w:val="28"/>
              </w:rPr>
            </w:pPr>
            <w:r w:rsidRPr="00FE2E9B">
              <w:rPr>
                <w:sz w:val="28"/>
                <w:szCs w:val="28"/>
              </w:rPr>
              <w:t>О.А. Мельникова</w:t>
            </w:r>
          </w:p>
        </w:tc>
      </w:tr>
    </w:tbl>
    <w:p w:rsidR="00923C39" w:rsidRPr="00FE2E9B" w:rsidRDefault="003E6374" w:rsidP="003E6374">
      <w:pPr>
        <w:ind w:right="-29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923C39" w:rsidRPr="00FE2E9B">
        <w:rPr>
          <w:color w:val="000000"/>
          <w:sz w:val="28"/>
          <w:szCs w:val="28"/>
        </w:rPr>
        <w:t>Приложение</w:t>
      </w:r>
    </w:p>
    <w:p w:rsidR="00923C39" w:rsidRPr="00FE2E9B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к постановлению</w:t>
      </w:r>
    </w:p>
    <w:p w:rsidR="00923C39" w:rsidRPr="00FE2E9B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Правительства</w:t>
      </w:r>
    </w:p>
    <w:p w:rsidR="00923C39" w:rsidRPr="00FE2E9B" w:rsidRDefault="003E6374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proofErr w:type="spellStart"/>
      <w:r w:rsidRPr="00FE2E9B">
        <w:rPr>
          <w:color w:val="000000"/>
          <w:sz w:val="28"/>
          <w:szCs w:val="28"/>
        </w:rPr>
        <w:t>Белокалитвинского</w:t>
      </w:r>
      <w:proofErr w:type="spellEnd"/>
      <w:r w:rsidRPr="00FE2E9B">
        <w:rPr>
          <w:color w:val="000000"/>
          <w:sz w:val="28"/>
          <w:szCs w:val="28"/>
        </w:rPr>
        <w:t xml:space="preserve"> района</w:t>
      </w:r>
    </w:p>
    <w:p w:rsidR="00923C39" w:rsidRPr="00FE2E9B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от </w:t>
      </w:r>
      <w:r w:rsidR="000D33AE">
        <w:rPr>
          <w:color w:val="000000"/>
          <w:sz w:val="28"/>
          <w:szCs w:val="28"/>
        </w:rPr>
        <w:t>07.11.2016</w:t>
      </w:r>
      <w:r w:rsidRPr="00FE2E9B">
        <w:rPr>
          <w:color w:val="000000"/>
          <w:sz w:val="28"/>
          <w:szCs w:val="28"/>
        </w:rPr>
        <w:t xml:space="preserve"> № </w:t>
      </w:r>
      <w:r w:rsidR="000D33AE">
        <w:rPr>
          <w:color w:val="000000"/>
          <w:sz w:val="28"/>
          <w:szCs w:val="28"/>
        </w:rPr>
        <w:t>1455</w:t>
      </w:r>
    </w:p>
    <w:p w:rsidR="00923C39" w:rsidRPr="00FE2E9B" w:rsidRDefault="00923C39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color w:val="000000"/>
          <w:sz w:val="28"/>
          <w:szCs w:val="28"/>
        </w:rPr>
      </w:pPr>
    </w:p>
    <w:p w:rsidR="00923C39" w:rsidRPr="00FE2E9B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FE2E9B">
        <w:rPr>
          <w:bCs/>
          <w:color w:val="000000"/>
          <w:sz w:val="28"/>
          <w:szCs w:val="28"/>
        </w:rPr>
        <w:t>ОСНОВНЫЕ НАПРАВЛЕНИЯ</w:t>
      </w:r>
    </w:p>
    <w:p w:rsidR="00923C39" w:rsidRPr="00FE2E9B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FE2E9B">
        <w:rPr>
          <w:bCs/>
          <w:color w:val="000000"/>
          <w:sz w:val="28"/>
          <w:szCs w:val="28"/>
        </w:rPr>
        <w:t xml:space="preserve">бюджетной политики и основные направления </w:t>
      </w:r>
    </w:p>
    <w:p w:rsidR="00923C39" w:rsidRPr="00FE2E9B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FE2E9B">
        <w:rPr>
          <w:bCs/>
          <w:color w:val="000000"/>
          <w:sz w:val="28"/>
          <w:szCs w:val="28"/>
        </w:rPr>
        <w:t xml:space="preserve">налоговой политики </w:t>
      </w:r>
      <w:proofErr w:type="spellStart"/>
      <w:r w:rsidR="003E6374" w:rsidRPr="00FE2E9B">
        <w:rPr>
          <w:bCs/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bCs/>
          <w:color w:val="000000"/>
          <w:sz w:val="28"/>
          <w:szCs w:val="28"/>
        </w:rPr>
        <w:t xml:space="preserve"> района</w:t>
      </w:r>
      <w:r w:rsidRPr="00FE2E9B">
        <w:rPr>
          <w:bCs/>
          <w:color w:val="000000"/>
          <w:sz w:val="28"/>
          <w:szCs w:val="28"/>
        </w:rPr>
        <w:t xml:space="preserve"> на 2017 – 2019 годы 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FE2E9B">
        <w:rPr>
          <w:color w:val="000000"/>
          <w:sz w:val="28"/>
          <w:szCs w:val="28"/>
        </w:rPr>
        <w:t xml:space="preserve">Настоящие основные направления сформированы в соответствии с основными направлениями бюджетной политики Российской Федерации на 2017 год и на плановый период 2018 и 2019 годов, положениями Послания Президента Российской Федерации Федеральному Собранию Российской Федерации от 03.12.2015, Программой </w:t>
      </w:r>
      <w:r w:rsidRPr="00FE2E9B">
        <w:rPr>
          <w:sz w:val="28"/>
          <w:szCs w:val="28"/>
        </w:rPr>
        <w:t>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</w:t>
      </w:r>
      <w:r w:rsidR="006D4237" w:rsidRPr="00FE2E9B">
        <w:rPr>
          <w:sz w:val="28"/>
          <w:szCs w:val="28"/>
        </w:rPr>
        <w:t>едерации от 30.12.2013 № 2593-р, Программой повышения эффективности</w:t>
      </w:r>
      <w:proofErr w:type="gramEnd"/>
      <w:r w:rsidR="006D4237" w:rsidRPr="00FE2E9B">
        <w:rPr>
          <w:sz w:val="28"/>
          <w:szCs w:val="28"/>
        </w:rPr>
        <w:t xml:space="preserve"> управления муниципальными финансами на период до 2018 года, утвержденной постановлением Администрации </w:t>
      </w:r>
      <w:proofErr w:type="spellStart"/>
      <w:r w:rsidR="006D4237" w:rsidRPr="00FE2E9B">
        <w:rPr>
          <w:sz w:val="28"/>
          <w:szCs w:val="28"/>
        </w:rPr>
        <w:t>Белокалитвинского</w:t>
      </w:r>
      <w:proofErr w:type="spellEnd"/>
      <w:r w:rsidR="006D4237" w:rsidRPr="00FE2E9B">
        <w:rPr>
          <w:sz w:val="28"/>
          <w:szCs w:val="28"/>
        </w:rPr>
        <w:t xml:space="preserve"> района от 27.06.2014         № 1081.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1. Основные итоги реализации бюджетной политики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и налоговой политики в 2</w:t>
      </w:r>
      <w:r w:rsidR="00F651BD" w:rsidRPr="00FE2E9B">
        <w:rPr>
          <w:color w:val="000000"/>
          <w:sz w:val="28"/>
          <w:szCs w:val="28"/>
        </w:rPr>
        <w:t>015 году и в I полугодии 2016 года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Бюджетная пол</w:t>
      </w:r>
      <w:r w:rsidR="00F651BD" w:rsidRPr="00FE2E9B">
        <w:rPr>
          <w:color w:val="000000"/>
          <w:sz w:val="28"/>
          <w:szCs w:val="28"/>
        </w:rPr>
        <w:t>итика, проводимая Администрацией</w:t>
      </w:r>
      <w:r w:rsidRPr="00FE2E9B">
        <w:rPr>
          <w:color w:val="000000"/>
          <w:sz w:val="28"/>
          <w:szCs w:val="28"/>
        </w:rPr>
        <w:t xml:space="preserve">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>, ориентирована на эффективное, ответственное и прозра</w:t>
      </w:r>
      <w:r w:rsidR="00F651BD" w:rsidRPr="00FE2E9B">
        <w:rPr>
          <w:color w:val="000000"/>
          <w:sz w:val="28"/>
          <w:szCs w:val="28"/>
        </w:rPr>
        <w:t>чное управление муниципальными</w:t>
      </w:r>
      <w:r w:rsidRPr="00FE2E9B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и социальной стабильности.</w:t>
      </w:r>
    </w:p>
    <w:p w:rsidR="00923C39" w:rsidRPr="00FE2E9B" w:rsidRDefault="00C973DF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По итогам 2015 года</w:t>
      </w:r>
      <w:r w:rsidR="00923C39" w:rsidRPr="00FE2E9B">
        <w:rPr>
          <w:color w:val="000000"/>
          <w:sz w:val="28"/>
          <w:szCs w:val="28"/>
        </w:rPr>
        <w:t xml:space="preserve"> исполнение консолидированного бюджета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="00923C39" w:rsidRPr="00FE2E9B">
        <w:rPr>
          <w:color w:val="000000"/>
          <w:sz w:val="28"/>
          <w:szCs w:val="28"/>
        </w:rPr>
        <w:t xml:space="preserve"> составило: по доходам – </w:t>
      </w:r>
      <w:r w:rsidR="00CD52C2" w:rsidRPr="00FE2E9B">
        <w:rPr>
          <w:color w:val="000000"/>
          <w:sz w:val="28"/>
          <w:szCs w:val="28"/>
        </w:rPr>
        <w:t>3</w:t>
      </w:r>
      <w:r w:rsidR="00777881" w:rsidRPr="00FE2E9B">
        <w:rPr>
          <w:color w:val="000000"/>
          <w:sz w:val="28"/>
          <w:szCs w:val="28"/>
        </w:rPr>
        <w:t> 104,</w:t>
      </w:r>
      <w:r w:rsidR="0021750E" w:rsidRPr="00FE2E9B">
        <w:rPr>
          <w:color w:val="000000"/>
          <w:sz w:val="28"/>
          <w:szCs w:val="28"/>
        </w:rPr>
        <w:t>8</w:t>
      </w:r>
      <w:r w:rsidR="00923C39" w:rsidRPr="00FE2E9B">
        <w:rPr>
          <w:color w:val="000000"/>
          <w:sz w:val="28"/>
          <w:szCs w:val="28"/>
        </w:rPr>
        <w:t xml:space="preserve"> мл</w:t>
      </w:r>
      <w:r w:rsidR="00CD52C2" w:rsidRPr="00FE2E9B">
        <w:rPr>
          <w:color w:val="000000"/>
          <w:sz w:val="28"/>
          <w:szCs w:val="28"/>
        </w:rPr>
        <w:t>н</w:t>
      </w:r>
      <w:r w:rsidR="00923C39" w:rsidRPr="00FE2E9B">
        <w:rPr>
          <w:color w:val="000000"/>
          <w:sz w:val="28"/>
          <w:szCs w:val="28"/>
        </w:rPr>
        <w:t xml:space="preserve">. рублей, с ростом относительно уровня  2014 года </w:t>
      </w:r>
      <w:r w:rsidR="00760572" w:rsidRPr="00FE2E9B">
        <w:rPr>
          <w:color w:val="000000"/>
          <w:sz w:val="28"/>
          <w:szCs w:val="28"/>
        </w:rPr>
        <w:t xml:space="preserve">– </w:t>
      </w:r>
      <w:r w:rsidR="00923C39" w:rsidRPr="00FE2E9B">
        <w:rPr>
          <w:color w:val="000000"/>
          <w:sz w:val="28"/>
          <w:szCs w:val="28"/>
        </w:rPr>
        <w:t xml:space="preserve">на </w:t>
      </w:r>
      <w:r w:rsidR="0021750E" w:rsidRPr="00FE2E9B">
        <w:rPr>
          <w:color w:val="000000"/>
          <w:sz w:val="28"/>
          <w:szCs w:val="28"/>
        </w:rPr>
        <w:t>117,6</w:t>
      </w:r>
      <w:r w:rsidR="00923C39" w:rsidRPr="00FE2E9B">
        <w:rPr>
          <w:color w:val="000000"/>
          <w:sz w:val="28"/>
          <w:szCs w:val="28"/>
        </w:rPr>
        <w:t xml:space="preserve"> мл</w:t>
      </w:r>
      <w:r w:rsidR="00CD52C2" w:rsidRPr="00FE2E9B">
        <w:rPr>
          <w:color w:val="000000"/>
          <w:sz w:val="28"/>
          <w:szCs w:val="28"/>
        </w:rPr>
        <w:t>н</w:t>
      </w:r>
      <w:r w:rsidR="00923C39" w:rsidRPr="00FE2E9B">
        <w:rPr>
          <w:color w:val="000000"/>
          <w:sz w:val="28"/>
          <w:szCs w:val="28"/>
        </w:rPr>
        <w:t xml:space="preserve">. рублей или на </w:t>
      </w:r>
      <w:r w:rsidR="0021750E" w:rsidRPr="00FE2E9B">
        <w:rPr>
          <w:color w:val="000000"/>
          <w:sz w:val="28"/>
          <w:szCs w:val="28"/>
        </w:rPr>
        <w:t>3</w:t>
      </w:r>
      <w:r w:rsidR="00923C39" w:rsidRPr="00FE2E9B">
        <w:rPr>
          <w:color w:val="000000"/>
          <w:sz w:val="28"/>
          <w:szCs w:val="28"/>
        </w:rPr>
        <w:t>,</w:t>
      </w:r>
      <w:r w:rsidR="0021750E" w:rsidRPr="00FE2E9B">
        <w:rPr>
          <w:color w:val="000000"/>
          <w:sz w:val="28"/>
          <w:szCs w:val="28"/>
        </w:rPr>
        <w:t>9</w:t>
      </w:r>
      <w:r w:rsidR="00923C39" w:rsidRPr="00FE2E9B">
        <w:rPr>
          <w:color w:val="000000"/>
          <w:sz w:val="28"/>
          <w:szCs w:val="28"/>
        </w:rPr>
        <w:t xml:space="preserve"> процента, и по расходам – </w:t>
      </w:r>
      <w:r w:rsidR="00765144" w:rsidRPr="00FE2E9B">
        <w:rPr>
          <w:color w:val="000000"/>
          <w:sz w:val="28"/>
          <w:szCs w:val="28"/>
        </w:rPr>
        <w:t>3 171,5 млн</w:t>
      </w:r>
      <w:r w:rsidR="00923C39" w:rsidRPr="00FE2E9B">
        <w:rPr>
          <w:color w:val="000000"/>
          <w:sz w:val="28"/>
          <w:szCs w:val="28"/>
        </w:rPr>
        <w:t xml:space="preserve">. рублей, с ростом </w:t>
      </w:r>
      <w:r w:rsidR="00760572" w:rsidRPr="00FE2E9B">
        <w:rPr>
          <w:color w:val="000000"/>
          <w:sz w:val="28"/>
          <w:szCs w:val="28"/>
        </w:rPr>
        <w:t xml:space="preserve">– </w:t>
      </w:r>
      <w:r w:rsidR="00384600" w:rsidRPr="00FE2E9B">
        <w:rPr>
          <w:color w:val="000000"/>
          <w:sz w:val="28"/>
          <w:szCs w:val="28"/>
        </w:rPr>
        <w:t>на 245,0 млн</w:t>
      </w:r>
      <w:r w:rsidR="00923C39" w:rsidRPr="00FE2E9B">
        <w:rPr>
          <w:color w:val="000000"/>
          <w:sz w:val="28"/>
          <w:szCs w:val="28"/>
        </w:rPr>
        <w:t>. рублей</w:t>
      </w:r>
      <w:r w:rsidR="00760572" w:rsidRPr="00FE2E9B">
        <w:rPr>
          <w:color w:val="000000"/>
          <w:sz w:val="28"/>
          <w:szCs w:val="28"/>
        </w:rPr>
        <w:t>,</w:t>
      </w:r>
      <w:r w:rsidR="00923C39" w:rsidRPr="00FE2E9B">
        <w:rPr>
          <w:color w:val="000000"/>
          <w:sz w:val="28"/>
          <w:szCs w:val="28"/>
        </w:rPr>
        <w:t xml:space="preserve"> или на </w:t>
      </w:r>
      <w:r w:rsidR="00384600" w:rsidRPr="00FE2E9B">
        <w:rPr>
          <w:color w:val="000000"/>
          <w:sz w:val="28"/>
          <w:szCs w:val="28"/>
        </w:rPr>
        <w:t>8</w:t>
      </w:r>
      <w:r w:rsidRPr="00FE2E9B">
        <w:rPr>
          <w:color w:val="000000"/>
          <w:sz w:val="28"/>
          <w:szCs w:val="28"/>
        </w:rPr>
        <w:t>,</w:t>
      </w:r>
      <w:r w:rsidR="00384600" w:rsidRPr="00FE2E9B">
        <w:rPr>
          <w:color w:val="000000"/>
          <w:sz w:val="28"/>
          <w:szCs w:val="28"/>
        </w:rPr>
        <w:t>4</w:t>
      </w:r>
      <w:r w:rsidRPr="00FE2E9B">
        <w:rPr>
          <w:color w:val="000000"/>
          <w:sz w:val="28"/>
          <w:szCs w:val="28"/>
        </w:rPr>
        <w:t xml:space="preserve"> процента. </w:t>
      </w:r>
      <w:r w:rsidR="00724922" w:rsidRPr="00FE2E9B">
        <w:rPr>
          <w:color w:val="000000"/>
          <w:sz w:val="28"/>
          <w:szCs w:val="28"/>
        </w:rPr>
        <w:t>Дефицит</w:t>
      </w:r>
      <w:r w:rsidRPr="00FE2E9B">
        <w:rPr>
          <w:color w:val="000000"/>
          <w:sz w:val="28"/>
          <w:szCs w:val="28"/>
        </w:rPr>
        <w:t xml:space="preserve"> составил –</w:t>
      </w:r>
      <w:r w:rsidR="00923C39" w:rsidRPr="00FE2E9B">
        <w:rPr>
          <w:color w:val="000000"/>
          <w:sz w:val="28"/>
          <w:szCs w:val="28"/>
        </w:rPr>
        <w:t xml:space="preserve"> </w:t>
      </w:r>
      <w:r w:rsidR="00384600" w:rsidRPr="00FE2E9B">
        <w:rPr>
          <w:color w:val="000000"/>
          <w:sz w:val="28"/>
          <w:szCs w:val="28"/>
        </w:rPr>
        <w:t>6</w:t>
      </w:r>
      <w:r w:rsidR="00724922" w:rsidRPr="00FE2E9B">
        <w:rPr>
          <w:color w:val="000000"/>
          <w:sz w:val="28"/>
          <w:szCs w:val="28"/>
        </w:rPr>
        <w:t>6</w:t>
      </w:r>
      <w:r w:rsidR="00384600" w:rsidRPr="00FE2E9B">
        <w:rPr>
          <w:color w:val="000000"/>
          <w:sz w:val="28"/>
          <w:szCs w:val="28"/>
        </w:rPr>
        <w:t>,</w:t>
      </w:r>
      <w:r w:rsidR="00724922" w:rsidRPr="00FE2E9B">
        <w:rPr>
          <w:color w:val="000000"/>
          <w:sz w:val="28"/>
          <w:szCs w:val="28"/>
        </w:rPr>
        <w:t>7</w:t>
      </w:r>
      <w:r w:rsidR="00923C39" w:rsidRPr="00FE2E9B">
        <w:rPr>
          <w:color w:val="000000"/>
          <w:sz w:val="28"/>
          <w:szCs w:val="28"/>
        </w:rPr>
        <w:t xml:space="preserve"> </w:t>
      </w:r>
      <w:r w:rsidR="00384600" w:rsidRPr="00FE2E9B">
        <w:rPr>
          <w:color w:val="000000"/>
          <w:sz w:val="28"/>
          <w:szCs w:val="28"/>
        </w:rPr>
        <w:t>млн</w:t>
      </w:r>
      <w:r w:rsidR="00923C39" w:rsidRPr="00FE2E9B">
        <w:rPr>
          <w:color w:val="000000"/>
          <w:sz w:val="28"/>
          <w:szCs w:val="28"/>
        </w:rPr>
        <w:t>. рублей.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Среднедушевой бюджетный доход на жителя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="00724922" w:rsidRPr="00FE2E9B">
        <w:rPr>
          <w:color w:val="000000"/>
          <w:sz w:val="28"/>
          <w:szCs w:val="28"/>
        </w:rPr>
        <w:t xml:space="preserve"> составил 32</w:t>
      </w:r>
      <w:r w:rsidRPr="00FE2E9B">
        <w:rPr>
          <w:color w:val="000000"/>
          <w:sz w:val="28"/>
          <w:szCs w:val="28"/>
        </w:rPr>
        <w:t>,</w:t>
      </w:r>
      <w:r w:rsidR="00724922" w:rsidRPr="00FE2E9B">
        <w:rPr>
          <w:color w:val="000000"/>
          <w:sz w:val="28"/>
          <w:szCs w:val="28"/>
        </w:rPr>
        <w:t>4</w:t>
      </w:r>
      <w:r w:rsidRPr="00FE2E9B">
        <w:rPr>
          <w:color w:val="000000"/>
          <w:sz w:val="28"/>
          <w:szCs w:val="28"/>
        </w:rPr>
        <w:t xml:space="preserve"> тыс. рублей.</w:t>
      </w:r>
    </w:p>
    <w:p w:rsidR="00993E9A" w:rsidRPr="00FE2E9B" w:rsidRDefault="00993E9A" w:rsidP="00993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9B">
        <w:rPr>
          <w:rFonts w:ascii="Times New Roman" w:hAnsi="Times New Roman" w:cs="Times New Roman"/>
          <w:sz w:val="28"/>
          <w:szCs w:val="28"/>
        </w:rPr>
        <w:t>Собственные налоговые и неналоговые доходы консолидированного бюджета района составили 511,5 млн. рублей, что выше уровня прошлого года на 13,1 млн. руб</w:t>
      </w:r>
      <w:r w:rsidR="00F651BD" w:rsidRPr="00FE2E9B">
        <w:rPr>
          <w:rFonts w:ascii="Times New Roman" w:hAnsi="Times New Roman" w:cs="Times New Roman"/>
          <w:sz w:val="28"/>
          <w:szCs w:val="28"/>
        </w:rPr>
        <w:t>лей</w:t>
      </w:r>
      <w:r w:rsidRPr="00FE2E9B">
        <w:rPr>
          <w:rFonts w:ascii="Times New Roman" w:hAnsi="Times New Roman" w:cs="Times New Roman"/>
          <w:sz w:val="28"/>
          <w:szCs w:val="28"/>
        </w:rPr>
        <w:t xml:space="preserve"> или 2,6 процента. </w:t>
      </w:r>
    </w:p>
    <w:p w:rsidR="00923C39" w:rsidRPr="00FE2E9B" w:rsidRDefault="00923C39" w:rsidP="00CF49AE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 xml:space="preserve">Доля дотаций в собственных доходах консолидированного бюджета без учета субвенций по итогам 2015 года составила </w:t>
      </w:r>
      <w:r w:rsidR="00554ED4" w:rsidRPr="00FE2E9B">
        <w:rPr>
          <w:rFonts w:eastAsia="Calibri"/>
          <w:sz w:val="28"/>
          <w:szCs w:val="28"/>
          <w:lang w:eastAsia="en-US"/>
        </w:rPr>
        <w:t>317,3</w:t>
      </w:r>
      <w:r w:rsidRPr="00FE2E9B">
        <w:rPr>
          <w:rFonts w:eastAsia="Calibri"/>
          <w:sz w:val="28"/>
          <w:szCs w:val="28"/>
          <w:lang w:eastAsia="en-US"/>
        </w:rPr>
        <w:t xml:space="preserve"> мл</w:t>
      </w:r>
      <w:r w:rsidR="00554ED4" w:rsidRPr="00FE2E9B">
        <w:rPr>
          <w:rFonts w:eastAsia="Calibri"/>
          <w:sz w:val="28"/>
          <w:szCs w:val="28"/>
          <w:lang w:eastAsia="en-US"/>
        </w:rPr>
        <w:t>н</w:t>
      </w:r>
      <w:r w:rsidRPr="00FE2E9B">
        <w:rPr>
          <w:rFonts w:eastAsia="Calibri"/>
          <w:sz w:val="28"/>
          <w:szCs w:val="28"/>
          <w:lang w:eastAsia="en-US"/>
        </w:rPr>
        <w:t>. рублей</w:t>
      </w:r>
      <w:r w:rsidR="00760572" w:rsidRPr="00FE2E9B">
        <w:rPr>
          <w:rFonts w:eastAsia="Calibri"/>
          <w:sz w:val="28"/>
          <w:szCs w:val="28"/>
          <w:lang w:eastAsia="en-US"/>
        </w:rPr>
        <w:t>,</w:t>
      </w:r>
      <w:r w:rsidRPr="00FE2E9B">
        <w:rPr>
          <w:rFonts w:eastAsia="Calibri"/>
          <w:sz w:val="28"/>
          <w:szCs w:val="28"/>
          <w:lang w:eastAsia="en-US"/>
        </w:rPr>
        <w:t xml:space="preserve"> или </w:t>
      </w:r>
      <w:r w:rsidR="00554ED4" w:rsidRPr="00FE2E9B">
        <w:rPr>
          <w:rFonts w:eastAsia="Calibri"/>
          <w:sz w:val="28"/>
          <w:szCs w:val="28"/>
          <w:lang w:eastAsia="en-US"/>
        </w:rPr>
        <w:t>16</w:t>
      </w:r>
      <w:r w:rsidRPr="00FE2E9B">
        <w:rPr>
          <w:rFonts w:eastAsia="Calibri"/>
          <w:sz w:val="28"/>
          <w:szCs w:val="28"/>
          <w:lang w:eastAsia="en-US"/>
        </w:rPr>
        <w:t>,</w:t>
      </w:r>
      <w:r w:rsidR="00554ED4" w:rsidRPr="00FE2E9B">
        <w:rPr>
          <w:rFonts w:eastAsia="Calibri"/>
          <w:sz w:val="28"/>
          <w:szCs w:val="28"/>
          <w:lang w:eastAsia="en-US"/>
        </w:rPr>
        <w:t>3</w:t>
      </w:r>
      <w:r w:rsidR="00760572" w:rsidRPr="00FE2E9B">
        <w:rPr>
          <w:rFonts w:eastAsia="Calibri"/>
          <w:sz w:val="28"/>
          <w:szCs w:val="28"/>
          <w:lang w:eastAsia="en-US"/>
        </w:rPr>
        <w:t> </w:t>
      </w:r>
      <w:r w:rsidRPr="00FE2E9B">
        <w:rPr>
          <w:rFonts w:eastAsia="Calibri"/>
          <w:sz w:val="28"/>
          <w:szCs w:val="28"/>
          <w:lang w:eastAsia="en-US"/>
        </w:rPr>
        <w:t>процента. Целевые средс</w:t>
      </w:r>
      <w:r w:rsidR="00554ED4" w:rsidRPr="00FE2E9B">
        <w:rPr>
          <w:rFonts w:eastAsia="Calibri"/>
          <w:sz w:val="28"/>
          <w:szCs w:val="28"/>
          <w:lang w:eastAsia="en-US"/>
        </w:rPr>
        <w:t xml:space="preserve">тва на реализацию приоритетных </w:t>
      </w:r>
      <w:r w:rsidRPr="00FE2E9B">
        <w:rPr>
          <w:rFonts w:eastAsia="Calibri"/>
          <w:sz w:val="28"/>
          <w:szCs w:val="28"/>
          <w:lang w:eastAsia="en-US"/>
        </w:rPr>
        <w:t xml:space="preserve">полномочий </w:t>
      </w:r>
      <w:r w:rsidR="00554ED4" w:rsidRPr="00FE2E9B">
        <w:rPr>
          <w:rFonts w:eastAsia="Calibri"/>
          <w:sz w:val="28"/>
          <w:szCs w:val="28"/>
          <w:lang w:eastAsia="en-US"/>
        </w:rPr>
        <w:t xml:space="preserve">района </w:t>
      </w:r>
      <w:r w:rsidRPr="00FE2E9B">
        <w:rPr>
          <w:rFonts w:eastAsia="Calibri"/>
          <w:sz w:val="28"/>
          <w:szCs w:val="28"/>
          <w:lang w:eastAsia="en-US"/>
        </w:rPr>
        <w:t xml:space="preserve">получены в объеме </w:t>
      </w:r>
      <w:r w:rsidR="00554ED4" w:rsidRPr="00FE2E9B">
        <w:rPr>
          <w:rFonts w:eastAsia="Calibri"/>
          <w:sz w:val="28"/>
          <w:szCs w:val="28"/>
          <w:lang w:eastAsia="en-US"/>
        </w:rPr>
        <w:t>542,4</w:t>
      </w:r>
      <w:r w:rsidRPr="00FE2E9B">
        <w:rPr>
          <w:rFonts w:eastAsia="Calibri"/>
          <w:sz w:val="28"/>
          <w:szCs w:val="28"/>
          <w:lang w:eastAsia="en-US"/>
        </w:rPr>
        <w:t xml:space="preserve"> мл</w:t>
      </w:r>
      <w:r w:rsidR="00554ED4" w:rsidRPr="00FE2E9B">
        <w:rPr>
          <w:rFonts w:eastAsia="Calibri"/>
          <w:sz w:val="28"/>
          <w:szCs w:val="28"/>
          <w:lang w:eastAsia="en-US"/>
        </w:rPr>
        <w:t>н</w:t>
      </w:r>
      <w:r w:rsidRPr="00FE2E9B">
        <w:rPr>
          <w:rFonts w:eastAsia="Calibri"/>
          <w:sz w:val="28"/>
          <w:szCs w:val="28"/>
          <w:lang w:eastAsia="en-US"/>
        </w:rPr>
        <w:t>. рублей</w:t>
      </w:r>
      <w:r w:rsidR="00760572" w:rsidRPr="00FE2E9B">
        <w:rPr>
          <w:rFonts w:eastAsia="Calibri"/>
          <w:sz w:val="28"/>
          <w:szCs w:val="28"/>
          <w:lang w:eastAsia="en-US"/>
        </w:rPr>
        <w:t>,</w:t>
      </w:r>
      <w:r w:rsidRPr="00FE2E9B">
        <w:rPr>
          <w:rFonts w:eastAsia="Calibri"/>
          <w:sz w:val="28"/>
          <w:szCs w:val="28"/>
          <w:lang w:eastAsia="en-US"/>
        </w:rPr>
        <w:t xml:space="preserve"> с приростом относительно уровня 2014 года на </w:t>
      </w:r>
      <w:r w:rsidR="00BD628E" w:rsidRPr="00FE2E9B">
        <w:rPr>
          <w:rFonts w:eastAsia="Calibri"/>
          <w:sz w:val="28"/>
          <w:szCs w:val="28"/>
          <w:lang w:eastAsia="en-US"/>
        </w:rPr>
        <w:t>92,5</w:t>
      </w:r>
      <w:r w:rsidRPr="00FE2E9B">
        <w:rPr>
          <w:rFonts w:eastAsia="Calibri"/>
          <w:sz w:val="28"/>
          <w:szCs w:val="28"/>
          <w:lang w:eastAsia="en-US"/>
        </w:rPr>
        <w:t xml:space="preserve"> мл</w:t>
      </w:r>
      <w:r w:rsidR="00BD628E" w:rsidRPr="00FE2E9B">
        <w:rPr>
          <w:rFonts w:eastAsia="Calibri"/>
          <w:sz w:val="28"/>
          <w:szCs w:val="28"/>
          <w:lang w:eastAsia="en-US"/>
        </w:rPr>
        <w:t>н</w:t>
      </w:r>
      <w:r w:rsidRPr="00FE2E9B">
        <w:rPr>
          <w:rFonts w:eastAsia="Calibri"/>
          <w:sz w:val="28"/>
          <w:szCs w:val="28"/>
          <w:lang w:eastAsia="en-US"/>
        </w:rPr>
        <w:t>. рублей.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>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Приоритетным направлением является обеспечение расходов в социальной сфере. Расходы на образование, социальную политику, культуру, </w:t>
      </w:r>
      <w:r w:rsidRPr="00FE2E9B">
        <w:rPr>
          <w:color w:val="000000"/>
          <w:sz w:val="28"/>
          <w:szCs w:val="28"/>
        </w:rPr>
        <w:lastRenderedPageBreak/>
        <w:t xml:space="preserve">спорт и здравоохранение в 2015 году составили </w:t>
      </w:r>
      <w:r w:rsidR="00EE0FFB" w:rsidRPr="00FE2E9B">
        <w:rPr>
          <w:color w:val="000000"/>
          <w:sz w:val="28"/>
          <w:szCs w:val="28"/>
        </w:rPr>
        <w:t>2 407,3</w:t>
      </w:r>
      <w:r w:rsidRPr="00FE2E9B">
        <w:rPr>
          <w:color w:val="000000"/>
          <w:sz w:val="28"/>
          <w:szCs w:val="28"/>
        </w:rPr>
        <w:t xml:space="preserve"> </w:t>
      </w:r>
      <w:r w:rsidR="00EE0FFB" w:rsidRPr="00FE2E9B">
        <w:rPr>
          <w:color w:val="000000"/>
          <w:sz w:val="28"/>
          <w:szCs w:val="28"/>
        </w:rPr>
        <w:t>млн</w:t>
      </w:r>
      <w:r w:rsidRPr="00FE2E9B">
        <w:rPr>
          <w:color w:val="000000"/>
          <w:sz w:val="28"/>
          <w:szCs w:val="28"/>
        </w:rPr>
        <w:t xml:space="preserve">. рублей, или </w:t>
      </w:r>
      <w:r w:rsidR="00C973DF" w:rsidRPr="00FE2E9B">
        <w:rPr>
          <w:color w:val="000000"/>
          <w:sz w:val="28"/>
          <w:szCs w:val="28"/>
        </w:rPr>
        <w:br/>
      </w:r>
      <w:r w:rsidR="00E67AD1" w:rsidRPr="00FE2E9B">
        <w:rPr>
          <w:color w:val="000000"/>
          <w:sz w:val="28"/>
          <w:szCs w:val="28"/>
        </w:rPr>
        <w:t>75,9</w:t>
      </w:r>
      <w:r w:rsidRPr="00FE2E9B">
        <w:rPr>
          <w:color w:val="000000"/>
          <w:sz w:val="28"/>
          <w:szCs w:val="28"/>
        </w:rPr>
        <w:t xml:space="preserve"> процента всех расходов консолидированного бюджета. Рост к уровню </w:t>
      </w:r>
      <w:r w:rsidR="00C973DF" w:rsidRPr="00FE2E9B">
        <w:rPr>
          <w:color w:val="000000"/>
          <w:sz w:val="28"/>
          <w:szCs w:val="28"/>
        </w:rPr>
        <w:br/>
      </w:r>
      <w:r w:rsidRPr="00FE2E9B">
        <w:rPr>
          <w:color w:val="000000"/>
          <w:sz w:val="28"/>
          <w:szCs w:val="28"/>
        </w:rPr>
        <w:t xml:space="preserve">2014 года составил </w:t>
      </w:r>
      <w:r w:rsidR="00E67AD1" w:rsidRPr="00FE2E9B">
        <w:rPr>
          <w:color w:val="000000"/>
          <w:sz w:val="28"/>
          <w:szCs w:val="28"/>
        </w:rPr>
        <w:t>221,4 млн</w:t>
      </w:r>
      <w:r w:rsidRPr="00FE2E9B">
        <w:rPr>
          <w:color w:val="000000"/>
          <w:sz w:val="28"/>
          <w:szCs w:val="28"/>
        </w:rPr>
        <w:t xml:space="preserve">. рублей, или </w:t>
      </w:r>
      <w:r w:rsidR="00E67AD1" w:rsidRPr="00FE2E9B">
        <w:rPr>
          <w:color w:val="000000"/>
          <w:sz w:val="28"/>
          <w:szCs w:val="28"/>
        </w:rPr>
        <w:t>10</w:t>
      </w:r>
      <w:r w:rsidRPr="00FE2E9B">
        <w:rPr>
          <w:color w:val="000000"/>
          <w:sz w:val="28"/>
          <w:szCs w:val="28"/>
        </w:rPr>
        <w:t>,</w:t>
      </w:r>
      <w:r w:rsidR="00E67AD1" w:rsidRPr="00FE2E9B">
        <w:rPr>
          <w:color w:val="000000"/>
          <w:sz w:val="28"/>
          <w:szCs w:val="28"/>
        </w:rPr>
        <w:t>2</w:t>
      </w:r>
      <w:r w:rsidRPr="00FE2E9B">
        <w:rPr>
          <w:color w:val="000000"/>
          <w:sz w:val="28"/>
          <w:szCs w:val="28"/>
        </w:rPr>
        <w:t xml:space="preserve"> процента.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В 2015 году на реализацию 2</w:t>
      </w:r>
      <w:r w:rsidR="00511569" w:rsidRPr="00FE2E9B">
        <w:rPr>
          <w:color w:val="000000"/>
          <w:sz w:val="28"/>
          <w:szCs w:val="28"/>
        </w:rPr>
        <w:t>0 муниципальных программ</w:t>
      </w:r>
      <w:r w:rsidR="00E67AD1" w:rsidRPr="00FE2E9B">
        <w:rPr>
          <w:color w:val="000000"/>
          <w:sz w:val="28"/>
          <w:szCs w:val="28"/>
        </w:rPr>
        <w:t xml:space="preserve"> </w:t>
      </w:r>
      <w:proofErr w:type="spellStart"/>
      <w:r w:rsidR="00E67AD1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E67AD1" w:rsidRPr="00FE2E9B">
        <w:rPr>
          <w:color w:val="000000"/>
          <w:sz w:val="28"/>
          <w:szCs w:val="28"/>
        </w:rPr>
        <w:t xml:space="preserve"> района и 134 муниципальных программ поселений</w:t>
      </w:r>
      <w:r w:rsidRPr="00FE2E9B">
        <w:rPr>
          <w:color w:val="000000"/>
          <w:sz w:val="28"/>
          <w:szCs w:val="28"/>
        </w:rPr>
        <w:t xml:space="preserve"> направлено </w:t>
      </w:r>
      <w:r w:rsidR="00E67AD1" w:rsidRPr="00FE2E9B">
        <w:rPr>
          <w:color w:val="000000"/>
          <w:sz w:val="28"/>
          <w:szCs w:val="28"/>
        </w:rPr>
        <w:t>3 066,4</w:t>
      </w:r>
      <w:r w:rsidRPr="00FE2E9B">
        <w:rPr>
          <w:color w:val="000000"/>
          <w:sz w:val="28"/>
          <w:szCs w:val="28"/>
        </w:rPr>
        <w:t xml:space="preserve"> </w:t>
      </w:r>
      <w:r w:rsidR="00E67AD1" w:rsidRPr="00FE2E9B">
        <w:rPr>
          <w:color w:val="000000"/>
          <w:sz w:val="28"/>
          <w:szCs w:val="28"/>
        </w:rPr>
        <w:t>млн</w:t>
      </w:r>
      <w:r w:rsidRPr="00FE2E9B">
        <w:rPr>
          <w:color w:val="000000"/>
          <w:sz w:val="28"/>
          <w:szCs w:val="28"/>
        </w:rPr>
        <w:t>. рублей, или 93,</w:t>
      </w:r>
      <w:r w:rsidR="00E67AD1" w:rsidRPr="00FE2E9B">
        <w:rPr>
          <w:color w:val="000000"/>
          <w:sz w:val="28"/>
          <w:szCs w:val="28"/>
        </w:rPr>
        <w:t>9</w:t>
      </w:r>
      <w:r w:rsidRPr="00FE2E9B">
        <w:rPr>
          <w:color w:val="000000"/>
          <w:sz w:val="28"/>
          <w:szCs w:val="28"/>
        </w:rPr>
        <w:t xml:space="preserve"> процент</w:t>
      </w:r>
      <w:r w:rsidR="00E67AD1" w:rsidRPr="00FE2E9B">
        <w:rPr>
          <w:color w:val="000000"/>
          <w:sz w:val="28"/>
          <w:szCs w:val="28"/>
        </w:rPr>
        <w:t>ов</w:t>
      </w:r>
      <w:r w:rsidRPr="00FE2E9B">
        <w:rPr>
          <w:color w:val="000000"/>
          <w:sz w:val="28"/>
          <w:szCs w:val="28"/>
        </w:rPr>
        <w:t xml:space="preserve"> расходов </w:t>
      </w:r>
      <w:r w:rsidR="003E6374" w:rsidRPr="00FE2E9B">
        <w:rPr>
          <w:color w:val="000000"/>
          <w:sz w:val="28"/>
          <w:szCs w:val="28"/>
        </w:rPr>
        <w:t>бюджета</w:t>
      </w:r>
      <w:r w:rsidRPr="00FE2E9B">
        <w:rPr>
          <w:color w:val="000000"/>
          <w:sz w:val="28"/>
          <w:szCs w:val="28"/>
        </w:rPr>
        <w:t>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pacing w:val="-6"/>
          <w:sz w:val="28"/>
          <w:szCs w:val="28"/>
        </w:rPr>
        <w:t>По итогам I полугодия 2016 г</w:t>
      </w:r>
      <w:r w:rsidR="00511569" w:rsidRPr="00FE2E9B">
        <w:rPr>
          <w:color w:val="000000"/>
          <w:spacing w:val="-6"/>
          <w:sz w:val="28"/>
          <w:szCs w:val="28"/>
        </w:rPr>
        <w:t>ода</w:t>
      </w:r>
      <w:r w:rsidRPr="00FE2E9B">
        <w:rPr>
          <w:color w:val="000000"/>
          <w:spacing w:val="-6"/>
          <w:sz w:val="28"/>
          <w:szCs w:val="28"/>
        </w:rPr>
        <w:t xml:space="preserve"> исполнение консолидированного бюджета </w:t>
      </w:r>
      <w:proofErr w:type="spellStart"/>
      <w:r w:rsidR="003E6374" w:rsidRPr="00FE2E9B">
        <w:rPr>
          <w:color w:val="000000"/>
          <w:spacing w:val="-6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pacing w:val="-6"/>
          <w:sz w:val="28"/>
          <w:szCs w:val="28"/>
        </w:rPr>
        <w:t xml:space="preserve"> района</w:t>
      </w:r>
      <w:r w:rsidRPr="00FE2E9B">
        <w:rPr>
          <w:color w:val="000000"/>
          <w:spacing w:val="-6"/>
          <w:sz w:val="28"/>
          <w:szCs w:val="28"/>
        </w:rPr>
        <w:t xml:space="preserve"> составило: по доходам – </w:t>
      </w:r>
      <w:r w:rsidR="00BD628E" w:rsidRPr="00FE2E9B">
        <w:rPr>
          <w:color w:val="000000"/>
          <w:spacing w:val="-6"/>
          <w:sz w:val="28"/>
          <w:szCs w:val="28"/>
        </w:rPr>
        <w:t>1</w:t>
      </w:r>
      <w:r w:rsidR="009E53EC" w:rsidRPr="00FE2E9B">
        <w:rPr>
          <w:color w:val="000000"/>
          <w:spacing w:val="-6"/>
          <w:sz w:val="28"/>
          <w:szCs w:val="28"/>
        </w:rPr>
        <w:t> 495,0</w:t>
      </w:r>
      <w:r w:rsidR="00BD628E" w:rsidRPr="00FE2E9B">
        <w:rPr>
          <w:color w:val="000000"/>
          <w:spacing w:val="-6"/>
          <w:sz w:val="28"/>
          <w:szCs w:val="28"/>
        </w:rPr>
        <w:t xml:space="preserve"> мл</w:t>
      </w:r>
      <w:r w:rsidR="009E53EC" w:rsidRPr="00FE2E9B">
        <w:rPr>
          <w:color w:val="000000"/>
          <w:spacing w:val="-6"/>
          <w:sz w:val="28"/>
          <w:szCs w:val="28"/>
        </w:rPr>
        <w:t>н</w:t>
      </w:r>
      <w:r w:rsidR="00BD628E" w:rsidRPr="00FE2E9B">
        <w:rPr>
          <w:color w:val="000000"/>
          <w:spacing w:val="-6"/>
          <w:sz w:val="28"/>
          <w:szCs w:val="28"/>
        </w:rPr>
        <w:t>. рублей, или 4</w:t>
      </w:r>
      <w:r w:rsidR="009E53EC" w:rsidRPr="00FE2E9B">
        <w:rPr>
          <w:color w:val="000000"/>
          <w:spacing w:val="-6"/>
          <w:sz w:val="28"/>
          <w:szCs w:val="28"/>
        </w:rPr>
        <w:t>8</w:t>
      </w:r>
      <w:r w:rsidRPr="00FE2E9B">
        <w:rPr>
          <w:color w:val="000000"/>
          <w:spacing w:val="-6"/>
          <w:sz w:val="28"/>
          <w:szCs w:val="28"/>
        </w:rPr>
        <w:t>,</w:t>
      </w:r>
      <w:r w:rsidR="009E53EC" w:rsidRPr="00FE2E9B">
        <w:rPr>
          <w:color w:val="000000"/>
          <w:spacing w:val="-6"/>
          <w:sz w:val="28"/>
          <w:szCs w:val="28"/>
        </w:rPr>
        <w:t>2</w:t>
      </w:r>
      <w:r w:rsidRPr="00FE2E9B">
        <w:rPr>
          <w:color w:val="000000"/>
          <w:spacing w:val="-6"/>
          <w:sz w:val="28"/>
          <w:szCs w:val="28"/>
        </w:rPr>
        <w:t xml:space="preserve"> процента к годовому плану, по расходам – </w:t>
      </w:r>
      <w:r w:rsidR="00A65069" w:rsidRPr="00FE2E9B">
        <w:rPr>
          <w:color w:val="000000"/>
          <w:spacing w:val="-6"/>
          <w:sz w:val="28"/>
          <w:szCs w:val="28"/>
        </w:rPr>
        <w:t>1 429,0</w:t>
      </w:r>
      <w:r w:rsidRPr="00FE2E9B">
        <w:rPr>
          <w:color w:val="000000"/>
          <w:spacing w:val="-6"/>
          <w:sz w:val="28"/>
          <w:szCs w:val="28"/>
        </w:rPr>
        <w:t xml:space="preserve"> мл</w:t>
      </w:r>
      <w:r w:rsidR="00E67AD1" w:rsidRPr="00FE2E9B">
        <w:rPr>
          <w:color w:val="000000"/>
          <w:spacing w:val="-6"/>
          <w:sz w:val="28"/>
          <w:szCs w:val="28"/>
        </w:rPr>
        <w:t>н</w:t>
      </w:r>
      <w:r w:rsidRPr="00FE2E9B">
        <w:rPr>
          <w:color w:val="000000"/>
          <w:spacing w:val="-6"/>
          <w:sz w:val="28"/>
          <w:szCs w:val="28"/>
        </w:rPr>
        <w:t xml:space="preserve">. рублей, или </w:t>
      </w:r>
      <w:r w:rsidR="00A65069" w:rsidRPr="00FE2E9B">
        <w:rPr>
          <w:color w:val="000000"/>
          <w:spacing w:val="-6"/>
          <w:sz w:val="28"/>
          <w:szCs w:val="28"/>
        </w:rPr>
        <w:t>44,1</w:t>
      </w:r>
      <w:r w:rsidRPr="00FE2E9B">
        <w:rPr>
          <w:color w:val="000000"/>
          <w:spacing w:val="-6"/>
          <w:sz w:val="28"/>
          <w:szCs w:val="28"/>
        </w:rPr>
        <w:t xml:space="preserve"> процент к годовому </w:t>
      </w:r>
      <w:r w:rsidRPr="00FE2E9B">
        <w:rPr>
          <w:color w:val="000000"/>
          <w:sz w:val="28"/>
          <w:szCs w:val="28"/>
        </w:rPr>
        <w:t xml:space="preserve">плану. Собственные доходы составили </w:t>
      </w:r>
      <w:r w:rsidR="00724922" w:rsidRPr="00FE2E9B">
        <w:rPr>
          <w:color w:val="000000"/>
          <w:sz w:val="28"/>
          <w:szCs w:val="28"/>
        </w:rPr>
        <w:t>238,0</w:t>
      </w:r>
      <w:r w:rsidRPr="00FE2E9B">
        <w:rPr>
          <w:color w:val="000000"/>
          <w:sz w:val="28"/>
          <w:szCs w:val="28"/>
        </w:rPr>
        <w:t xml:space="preserve"> млрд. рублей с ростом к уровню прошлого года на </w:t>
      </w:r>
      <w:r w:rsidR="00724922" w:rsidRPr="00FE2E9B">
        <w:rPr>
          <w:color w:val="000000"/>
          <w:sz w:val="28"/>
          <w:szCs w:val="28"/>
        </w:rPr>
        <w:t>23,4</w:t>
      </w:r>
      <w:r w:rsidRPr="00FE2E9B">
        <w:rPr>
          <w:color w:val="000000"/>
          <w:sz w:val="28"/>
          <w:szCs w:val="28"/>
        </w:rPr>
        <w:t xml:space="preserve"> мл</w:t>
      </w:r>
      <w:r w:rsidR="00724922" w:rsidRPr="00FE2E9B">
        <w:rPr>
          <w:color w:val="000000"/>
          <w:sz w:val="28"/>
          <w:szCs w:val="28"/>
        </w:rPr>
        <w:t>н</w:t>
      </w:r>
      <w:r w:rsidRPr="00FE2E9B">
        <w:rPr>
          <w:color w:val="000000"/>
          <w:sz w:val="28"/>
          <w:szCs w:val="28"/>
        </w:rPr>
        <w:t>. рублей, или на1</w:t>
      </w:r>
      <w:r w:rsidR="00724922" w:rsidRPr="00FE2E9B">
        <w:rPr>
          <w:color w:val="000000"/>
          <w:sz w:val="28"/>
          <w:szCs w:val="28"/>
        </w:rPr>
        <w:t>0</w:t>
      </w:r>
      <w:r w:rsidRPr="00FE2E9B">
        <w:rPr>
          <w:color w:val="000000"/>
          <w:sz w:val="28"/>
          <w:szCs w:val="28"/>
        </w:rPr>
        <w:t>,</w:t>
      </w:r>
      <w:r w:rsidR="00724922" w:rsidRPr="00FE2E9B">
        <w:rPr>
          <w:color w:val="000000"/>
          <w:sz w:val="28"/>
          <w:szCs w:val="28"/>
        </w:rPr>
        <w:t>9</w:t>
      </w:r>
      <w:r w:rsidRPr="00FE2E9B">
        <w:rPr>
          <w:color w:val="000000"/>
          <w:sz w:val="28"/>
          <w:szCs w:val="28"/>
        </w:rPr>
        <w:t xml:space="preserve"> процента.</w:t>
      </w:r>
    </w:p>
    <w:p w:rsidR="00923C39" w:rsidRPr="00FE2E9B" w:rsidRDefault="0051156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Администрацией</w:t>
      </w:r>
      <w:r w:rsidR="00923C39" w:rsidRPr="00FE2E9B">
        <w:rPr>
          <w:color w:val="000000"/>
          <w:sz w:val="28"/>
          <w:szCs w:val="28"/>
        </w:rPr>
        <w:t xml:space="preserve">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="00923C39" w:rsidRPr="00FE2E9B">
        <w:rPr>
          <w:color w:val="000000"/>
          <w:sz w:val="28"/>
          <w:szCs w:val="28"/>
        </w:rPr>
        <w:t xml:space="preserve"> обеспечено выполнение мероприятий, предусмотренных </w:t>
      </w:r>
      <w:r w:rsidR="00CC0E1B" w:rsidRPr="00FE2E9B">
        <w:rPr>
          <w:color w:val="000000"/>
          <w:sz w:val="28"/>
          <w:szCs w:val="28"/>
        </w:rPr>
        <w:t xml:space="preserve">постановлением Администрации </w:t>
      </w:r>
      <w:r w:rsidR="00923C39" w:rsidRPr="00FE2E9B">
        <w:rPr>
          <w:color w:val="000000"/>
          <w:sz w:val="28"/>
          <w:szCs w:val="28"/>
        </w:rPr>
        <w:t xml:space="preserve">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="00923C39" w:rsidRPr="00FE2E9B">
        <w:rPr>
          <w:color w:val="000000"/>
          <w:sz w:val="28"/>
          <w:szCs w:val="28"/>
        </w:rPr>
        <w:t xml:space="preserve"> от </w:t>
      </w:r>
      <w:r w:rsidR="00CC0E1B" w:rsidRPr="00FE2E9B">
        <w:rPr>
          <w:color w:val="000000"/>
          <w:sz w:val="28"/>
          <w:szCs w:val="28"/>
        </w:rPr>
        <w:t>29</w:t>
      </w:r>
      <w:r w:rsidR="00923C39" w:rsidRPr="00FE2E9B">
        <w:rPr>
          <w:color w:val="000000"/>
          <w:sz w:val="28"/>
          <w:szCs w:val="28"/>
        </w:rPr>
        <w:t xml:space="preserve">.11.2013 № </w:t>
      </w:r>
      <w:r w:rsidR="00CC0E1B" w:rsidRPr="00FE2E9B">
        <w:rPr>
          <w:color w:val="000000"/>
          <w:sz w:val="28"/>
          <w:szCs w:val="28"/>
        </w:rPr>
        <w:t>2103</w:t>
      </w:r>
      <w:r w:rsidR="00923C39" w:rsidRPr="00FE2E9B">
        <w:rPr>
          <w:color w:val="000000"/>
          <w:sz w:val="28"/>
          <w:szCs w:val="28"/>
        </w:rPr>
        <w:t xml:space="preserve"> «Об утверждении плана мероприятий по </w:t>
      </w:r>
      <w:r w:rsidR="00CC0E1B" w:rsidRPr="00FE2E9B">
        <w:rPr>
          <w:color w:val="000000"/>
          <w:sz w:val="28"/>
          <w:szCs w:val="28"/>
        </w:rPr>
        <w:t>росту доходов</w:t>
      </w:r>
      <w:r w:rsidR="00923C39" w:rsidRPr="00FE2E9B">
        <w:rPr>
          <w:color w:val="000000"/>
          <w:sz w:val="28"/>
          <w:szCs w:val="28"/>
        </w:rPr>
        <w:t>, оптимизаци</w:t>
      </w:r>
      <w:r w:rsidR="00CC0E1B" w:rsidRPr="00FE2E9B">
        <w:rPr>
          <w:color w:val="000000"/>
          <w:sz w:val="28"/>
          <w:szCs w:val="28"/>
        </w:rPr>
        <w:t xml:space="preserve">и расходов и совершенствованию долговой политики </w:t>
      </w:r>
      <w:r w:rsidR="00923C39" w:rsidRPr="00FE2E9B">
        <w:rPr>
          <w:color w:val="000000"/>
          <w:sz w:val="28"/>
          <w:szCs w:val="28"/>
        </w:rPr>
        <w:t xml:space="preserve">в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</w:t>
      </w:r>
      <w:r w:rsidR="00CC0E1B" w:rsidRPr="00FE2E9B">
        <w:rPr>
          <w:color w:val="000000"/>
          <w:sz w:val="28"/>
          <w:szCs w:val="28"/>
        </w:rPr>
        <w:t>м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</w:t>
      </w:r>
      <w:r w:rsidR="00CC0E1B" w:rsidRPr="00FE2E9B">
        <w:rPr>
          <w:color w:val="000000"/>
          <w:sz w:val="28"/>
          <w:szCs w:val="28"/>
        </w:rPr>
        <w:t>е</w:t>
      </w:r>
      <w:r w:rsidR="00923C39" w:rsidRPr="00FE2E9B">
        <w:rPr>
          <w:color w:val="000000"/>
          <w:sz w:val="28"/>
          <w:szCs w:val="28"/>
        </w:rPr>
        <w:t xml:space="preserve"> </w:t>
      </w:r>
      <w:r w:rsidR="00CC0E1B" w:rsidRPr="00FE2E9B">
        <w:rPr>
          <w:color w:val="000000"/>
          <w:sz w:val="28"/>
          <w:szCs w:val="28"/>
        </w:rPr>
        <w:t>на 2013-2016 годы</w:t>
      </w:r>
      <w:r w:rsidR="00923C39" w:rsidRPr="00FE2E9B">
        <w:rPr>
          <w:color w:val="000000"/>
          <w:sz w:val="28"/>
          <w:szCs w:val="28"/>
        </w:rPr>
        <w:t>».</w:t>
      </w:r>
    </w:p>
    <w:p w:rsidR="00B2424C" w:rsidRPr="00FE2E9B" w:rsidRDefault="00B2424C" w:rsidP="00B2424C">
      <w:pPr>
        <w:pStyle w:val="ac"/>
        <w:ind w:left="0"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 xml:space="preserve">В целях </w:t>
      </w:r>
      <w:proofErr w:type="gramStart"/>
      <w:r w:rsidRPr="00FE2E9B">
        <w:rPr>
          <w:sz w:val="28"/>
          <w:szCs w:val="28"/>
        </w:rPr>
        <w:t>повышения эффективности мобилизации собственных доходов бюджета</w:t>
      </w:r>
      <w:proofErr w:type="gramEnd"/>
      <w:r w:rsidRPr="00FE2E9B">
        <w:rPr>
          <w:sz w:val="28"/>
          <w:szCs w:val="28"/>
        </w:rPr>
        <w:t xml:space="preserve"> </w:t>
      </w:r>
      <w:proofErr w:type="spellStart"/>
      <w:r w:rsidRPr="00FE2E9B">
        <w:rPr>
          <w:sz w:val="28"/>
          <w:szCs w:val="28"/>
        </w:rPr>
        <w:t>Белокалитвинского</w:t>
      </w:r>
      <w:proofErr w:type="spellEnd"/>
      <w:r w:rsidRPr="00FE2E9B">
        <w:rPr>
          <w:sz w:val="28"/>
          <w:szCs w:val="28"/>
        </w:rPr>
        <w:t xml:space="preserve"> района реализованы мероприятия плана по повышению поступлений налоговых и неналоговых доходов, а также по сокращению недоимки в консолидированный бюджет </w:t>
      </w:r>
      <w:proofErr w:type="spellStart"/>
      <w:r w:rsidRPr="00FE2E9B">
        <w:rPr>
          <w:sz w:val="28"/>
          <w:szCs w:val="28"/>
        </w:rPr>
        <w:t>Белокалитвинского</w:t>
      </w:r>
      <w:proofErr w:type="spellEnd"/>
      <w:r w:rsidRPr="00FE2E9B">
        <w:rPr>
          <w:sz w:val="28"/>
          <w:szCs w:val="28"/>
        </w:rPr>
        <w:t xml:space="preserve"> района.</w:t>
      </w:r>
    </w:p>
    <w:p w:rsidR="00B2424C" w:rsidRPr="00FE2E9B" w:rsidRDefault="00B2424C" w:rsidP="00B2424C">
      <w:pPr>
        <w:pStyle w:val="ac"/>
        <w:ind w:left="0"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 xml:space="preserve">Налоговые льготы в 2015, 2016 годах на местном уровне не предоставлялись. </w:t>
      </w:r>
    </w:p>
    <w:p w:rsidR="00923C39" w:rsidRPr="00FE2E9B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>В целях финансового обеспече</w:t>
      </w:r>
      <w:r w:rsidR="000901D8" w:rsidRPr="00FE2E9B">
        <w:rPr>
          <w:sz w:val="28"/>
          <w:szCs w:val="28"/>
        </w:rPr>
        <w:t>ния деятельности муниципальных</w:t>
      </w:r>
      <w:r w:rsidRPr="00FE2E9B">
        <w:rPr>
          <w:sz w:val="28"/>
          <w:szCs w:val="28"/>
        </w:rPr>
        <w:t xml:space="preserve"> учреждений, в том числе п</w:t>
      </w:r>
      <w:r w:rsidR="000901D8" w:rsidRPr="00FE2E9B">
        <w:rPr>
          <w:sz w:val="28"/>
          <w:szCs w:val="28"/>
        </w:rPr>
        <w:t>о предоставлению муниципальных</w:t>
      </w:r>
      <w:r w:rsidRPr="00FE2E9B">
        <w:rPr>
          <w:sz w:val="28"/>
          <w:szCs w:val="28"/>
        </w:rPr>
        <w:t xml:space="preserve"> услуг в установленных сфер</w:t>
      </w:r>
      <w:r w:rsidR="000901D8" w:rsidRPr="00FE2E9B">
        <w:rPr>
          <w:sz w:val="28"/>
          <w:szCs w:val="28"/>
        </w:rPr>
        <w:t xml:space="preserve">ах деятельности, Администрацией </w:t>
      </w:r>
      <w:proofErr w:type="spellStart"/>
      <w:r w:rsidR="000901D8" w:rsidRPr="00FE2E9B">
        <w:rPr>
          <w:sz w:val="28"/>
          <w:szCs w:val="28"/>
        </w:rPr>
        <w:t>Белокалитвинского</w:t>
      </w:r>
      <w:proofErr w:type="spellEnd"/>
      <w:r w:rsidR="000901D8" w:rsidRPr="00FE2E9B">
        <w:rPr>
          <w:sz w:val="28"/>
          <w:szCs w:val="28"/>
        </w:rPr>
        <w:t xml:space="preserve"> района</w:t>
      </w:r>
      <w:r w:rsidRPr="00FE2E9B">
        <w:rPr>
          <w:sz w:val="28"/>
          <w:szCs w:val="28"/>
        </w:rPr>
        <w:t xml:space="preserve"> принят порядок формирования, ведения и утверждения ведомс</w:t>
      </w:r>
      <w:r w:rsidR="000901D8" w:rsidRPr="00FE2E9B">
        <w:rPr>
          <w:sz w:val="28"/>
          <w:szCs w:val="28"/>
        </w:rPr>
        <w:t>твенных перечней муниципальных</w:t>
      </w:r>
      <w:r w:rsidRPr="00FE2E9B">
        <w:rPr>
          <w:sz w:val="28"/>
          <w:szCs w:val="28"/>
        </w:rPr>
        <w:t xml:space="preserve"> услуг и работ, оказываемы</w:t>
      </w:r>
      <w:r w:rsidR="000901D8" w:rsidRPr="00FE2E9B">
        <w:rPr>
          <w:sz w:val="28"/>
          <w:szCs w:val="28"/>
        </w:rPr>
        <w:t>х и выполняемых муниципальными</w:t>
      </w:r>
      <w:r w:rsidRPr="00FE2E9B">
        <w:rPr>
          <w:sz w:val="28"/>
          <w:szCs w:val="28"/>
        </w:rPr>
        <w:t xml:space="preserve"> учреждениями </w:t>
      </w:r>
      <w:proofErr w:type="spellStart"/>
      <w:r w:rsidR="000901D8" w:rsidRPr="00FE2E9B">
        <w:rPr>
          <w:sz w:val="28"/>
          <w:szCs w:val="28"/>
        </w:rPr>
        <w:t>Белокалитвинского</w:t>
      </w:r>
      <w:proofErr w:type="spellEnd"/>
      <w:r w:rsidR="000901D8" w:rsidRPr="00FE2E9B">
        <w:rPr>
          <w:sz w:val="28"/>
          <w:szCs w:val="28"/>
        </w:rPr>
        <w:t xml:space="preserve"> района</w:t>
      </w:r>
      <w:r w:rsidRPr="00FE2E9B">
        <w:rPr>
          <w:sz w:val="28"/>
          <w:szCs w:val="28"/>
        </w:rPr>
        <w:t>, актуализирован поряд</w:t>
      </w:r>
      <w:r w:rsidR="000901D8" w:rsidRPr="00FE2E9B">
        <w:rPr>
          <w:sz w:val="28"/>
          <w:szCs w:val="28"/>
        </w:rPr>
        <w:t>ок формирования муниципального</w:t>
      </w:r>
      <w:r w:rsidRPr="00FE2E9B">
        <w:rPr>
          <w:sz w:val="28"/>
          <w:szCs w:val="28"/>
        </w:rPr>
        <w:t xml:space="preserve"> задания.</w:t>
      </w:r>
    </w:p>
    <w:p w:rsidR="00923C39" w:rsidRPr="00FE2E9B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 xml:space="preserve">Утверждены правила определения нормативных затрат на обеспечение функций органов </w:t>
      </w:r>
      <w:r w:rsidR="00A970A1" w:rsidRPr="00FE2E9B">
        <w:rPr>
          <w:sz w:val="28"/>
          <w:szCs w:val="28"/>
        </w:rPr>
        <w:t xml:space="preserve">местного самоуправления </w:t>
      </w:r>
      <w:proofErr w:type="spellStart"/>
      <w:r w:rsidR="00A970A1" w:rsidRPr="00FE2E9B">
        <w:rPr>
          <w:sz w:val="28"/>
          <w:szCs w:val="28"/>
        </w:rPr>
        <w:t>Белокалитвинского</w:t>
      </w:r>
      <w:proofErr w:type="spellEnd"/>
      <w:r w:rsidR="00A970A1" w:rsidRPr="00FE2E9B">
        <w:rPr>
          <w:sz w:val="28"/>
          <w:szCs w:val="28"/>
        </w:rPr>
        <w:t xml:space="preserve"> района</w:t>
      </w:r>
      <w:r w:rsidRPr="00FE2E9B">
        <w:rPr>
          <w:sz w:val="28"/>
          <w:szCs w:val="28"/>
        </w:rPr>
        <w:t>, в</w:t>
      </w:r>
      <w:r w:rsidR="00A970A1" w:rsidRPr="00FE2E9B">
        <w:rPr>
          <w:sz w:val="28"/>
          <w:szCs w:val="28"/>
        </w:rPr>
        <w:t xml:space="preserve"> том числе подведомственных им муниципальных</w:t>
      </w:r>
      <w:r w:rsidRPr="00FE2E9B">
        <w:rPr>
          <w:sz w:val="28"/>
          <w:szCs w:val="28"/>
        </w:rPr>
        <w:t xml:space="preserve"> казенных учреждений </w:t>
      </w:r>
      <w:proofErr w:type="spellStart"/>
      <w:r w:rsidR="00A970A1" w:rsidRPr="00FE2E9B">
        <w:rPr>
          <w:sz w:val="28"/>
          <w:szCs w:val="28"/>
        </w:rPr>
        <w:t>Белокалитвинского</w:t>
      </w:r>
      <w:proofErr w:type="spellEnd"/>
      <w:r w:rsidR="00A970A1" w:rsidRPr="00FE2E9B">
        <w:rPr>
          <w:sz w:val="28"/>
          <w:szCs w:val="28"/>
        </w:rPr>
        <w:t xml:space="preserve"> района</w:t>
      </w:r>
      <w:r w:rsidRPr="00FE2E9B">
        <w:rPr>
          <w:sz w:val="28"/>
          <w:szCs w:val="28"/>
        </w:rPr>
        <w:t>.</w:t>
      </w:r>
    </w:p>
    <w:p w:rsidR="00923C39" w:rsidRPr="00FE2E9B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FE2E9B">
        <w:rPr>
          <w:sz w:val="28"/>
          <w:szCs w:val="28"/>
        </w:rPr>
        <w:t xml:space="preserve">Обеспечивается координация и методическое обеспечение деятельности по планированию и исполнению местных бюджетов, </w:t>
      </w:r>
      <w:proofErr w:type="gramStart"/>
      <w:r w:rsidRPr="00FE2E9B">
        <w:rPr>
          <w:sz w:val="28"/>
          <w:szCs w:val="28"/>
        </w:rPr>
        <w:t>контроль за</w:t>
      </w:r>
      <w:proofErr w:type="gramEnd"/>
      <w:r w:rsidRPr="00FE2E9B">
        <w:rPr>
          <w:sz w:val="28"/>
          <w:szCs w:val="28"/>
        </w:rPr>
        <w:t xml:space="preserve"> их сбалансированностью, отсутствием просроченной кредиторской задолженности. </w:t>
      </w:r>
    </w:p>
    <w:p w:rsidR="00923C39" w:rsidRPr="00FE2E9B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FE2E9B">
        <w:rPr>
          <w:sz w:val="28"/>
          <w:szCs w:val="28"/>
        </w:rPr>
        <w:t>В области межбюджетных отношений актуализированы подходы в части выравнивания бю</w:t>
      </w:r>
      <w:r w:rsidR="00EC76CE" w:rsidRPr="00FE2E9B">
        <w:rPr>
          <w:sz w:val="28"/>
          <w:szCs w:val="28"/>
        </w:rPr>
        <w:t xml:space="preserve">джетной обеспеченности местных </w:t>
      </w:r>
      <w:r w:rsidRPr="00FE2E9B">
        <w:rPr>
          <w:sz w:val="28"/>
          <w:szCs w:val="28"/>
        </w:rPr>
        <w:t xml:space="preserve">бюджетов, предоставления </w:t>
      </w:r>
      <w:r w:rsidR="00A970A1" w:rsidRPr="00FE2E9B">
        <w:rPr>
          <w:sz w:val="28"/>
          <w:szCs w:val="28"/>
        </w:rPr>
        <w:t>иных межбюджетных трансфертов</w:t>
      </w:r>
      <w:r w:rsidRPr="00FE2E9B">
        <w:rPr>
          <w:sz w:val="28"/>
          <w:szCs w:val="28"/>
        </w:rPr>
        <w:t xml:space="preserve"> местным бюджетам</w:t>
      </w:r>
      <w:r w:rsidR="00A970A1" w:rsidRPr="00FE2E9B">
        <w:rPr>
          <w:sz w:val="28"/>
          <w:szCs w:val="28"/>
        </w:rPr>
        <w:t>, в том числе</w:t>
      </w:r>
      <w:r w:rsidRPr="00FE2E9B">
        <w:rPr>
          <w:sz w:val="28"/>
          <w:szCs w:val="28"/>
        </w:rPr>
        <w:t xml:space="preserve"> на </w:t>
      </w:r>
      <w:proofErr w:type="spellStart"/>
      <w:r w:rsidRPr="00FE2E9B">
        <w:rPr>
          <w:sz w:val="28"/>
          <w:szCs w:val="28"/>
        </w:rPr>
        <w:t>софинансирование</w:t>
      </w:r>
      <w:proofErr w:type="spellEnd"/>
      <w:r w:rsidRPr="00FE2E9B">
        <w:rPr>
          <w:sz w:val="28"/>
          <w:szCs w:val="28"/>
        </w:rPr>
        <w:t xml:space="preserve"> их расходных обязательств, условий предоставления бюджетных кредитов из </w:t>
      </w:r>
      <w:r w:rsidR="003E6374" w:rsidRPr="00FE2E9B">
        <w:rPr>
          <w:sz w:val="28"/>
          <w:szCs w:val="28"/>
        </w:rPr>
        <w:t>бюджета</w:t>
      </w:r>
      <w:r w:rsidRPr="00FE2E9B">
        <w:rPr>
          <w:sz w:val="28"/>
          <w:szCs w:val="28"/>
        </w:rPr>
        <w:t xml:space="preserve">. </w:t>
      </w:r>
    </w:p>
    <w:p w:rsidR="00923C39" w:rsidRPr="00FE2E9B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proofErr w:type="spellStart"/>
      <w:r w:rsidR="00A970A1" w:rsidRPr="00FE2E9B">
        <w:rPr>
          <w:sz w:val="28"/>
          <w:szCs w:val="28"/>
        </w:rPr>
        <w:t>Белокалитвинского</w:t>
      </w:r>
      <w:proofErr w:type="spellEnd"/>
      <w:r w:rsidR="00A970A1" w:rsidRPr="00FE2E9B">
        <w:rPr>
          <w:sz w:val="28"/>
          <w:szCs w:val="28"/>
        </w:rPr>
        <w:t xml:space="preserve"> района</w:t>
      </w:r>
      <w:r w:rsidR="00A95E57" w:rsidRPr="00FE2E9B">
        <w:rPr>
          <w:sz w:val="28"/>
          <w:szCs w:val="28"/>
        </w:rPr>
        <w:t xml:space="preserve"> </w:t>
      </w:r>
      <w:r w:rsidRPr="00FE2E9B">
        <w:rPr>
          <w:sz w:val="28"/>
          <w:szCs w:val="28"/>
        </w:rPr>
        <w:t>на долгосрочный период.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>Продолжены мероприятия по обеспечению открытости бюджетных данных</w:t>
      </w:r>
      <w:r w:rsidRPr="00FE2E9B">
        <w:rPr>
          <w:color w:val="000000"/>
          <w:sz w:val="28"/>
          <w:szCs w:val="28"/>
        </w:rPr>
        <w:t xml:space="preserve">. </w:t>
      </w:r>
      <w:r w:rsidRPr="00FE2E9B">
        <w:rPr>
          <w:sz w:val="28"/>
          <w:szCs w:val="28"/>
        </w:rPr>
        <w:t>В информационно-коммуникационной сети внедрен интернет-портал «</w:t>
      </w:r>
      <w:r w:rsidR="00A970A1" w:rsidRPr="00FE2E9B">
        <w:rPr>
          <w:sz w:val="28"/>
          <w:szCs w:val="28"/>
        </w:rPr>
        <w:t>Б</w:t>
      </w:r>
      <w:r w:rsidRPr="00FE2E9B">
        <w:rPr>
          <w:sz w:val="28"/>
          <w:szCs w:val="28"/>
        </w:rPr>
        <w:t>юджет</w:t>
      </w:r>
      <w:r w:rsidR="00A970A1" w:rsidRPr="00FE2E9B">
        <w:rPr>
          <w:sz w:val="28"/>
          <w:szCs w:val="28"/>
        </w:rPr>
        <w:t xml:space="preserve"> для граждан</w:t>
      </w:r>
      <w:r w:rsidRPr="00FE2E9B">
        <w:rPr>
          <w:sz w:val="28"/>
          <w:szCs w:val="28"/>
        </w:rPr>
        <w:t xml:space="preserve">». </w:t>
      </w:r>
    </w:p>
    <w:p w:rsidR="009A1421" w:rsidRPr="00FE2E9B" w:rsidRDefault="00923C39" w:rsidP="009A142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lastRenderedPageBreak/>
        <w:t xml:space="preserve">Новациями бюджетного процесса стали: усиление внутреннего </w:t>
      </w:r>
      <w:r w:rsidR="00A970A1" w:rsidRPr="00FE2E9B">
        <w:rPr>
          <w:color w:val="000000"/>
          <w:sz w:val="28"/>
          <w:szCs w:val="28"/>
        </w:rPr>
        <w:t>муниципального</w:t>
      </w:r>
      <w:r w:rsidRPr="00FE2E9B">
        <w:rPr>
          <w:color w:val="000000"/>
          <w:sz w:val="28"/>
          <w:szCs w:val="28"/>
        </w:rPr>
        <w:t xml:space="preserve"> финансового контроля и внедрение Единой автоматизированной системы управления общественными финансами на муниципальном уровне</w:t>
      </w:r>
      <w:r w:rsidR="00A970A1" w:rsidRPr="00FE2E9B">
        <w:rPr>
          <w:color w:val="000000"/>
          <w:sz w:val="28"/>
          <w:szCs w:val="28"/>
        </w:rPr>
        <w:t xml:space="preserve"> в целях планирования и исполнения местных бюджетов</w:t>
      </w:r>
      <w:r w:rsidRPr="00FE2E9B">
        <w:rPr>
          <w:color w:val="000000"/>
          <w:sz w:val="28"/>
          <w:szCs w:val="28"/>
        </w:rPr>
        <w:t>.</w:t>
      </w:r>
    </w:p>
    <w:p w:rsidR="009A1421" w:rsidRPr="00FE2E9B" w:rsidRDefault="009A1421" w:rsidP="009A1421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FE2E9B" w:rsidRDefault="00923C39" w:rsidP="009A1421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2. Основные цели и задачи бюджетной</w:t>
      </w:r>
    </w:p>
    <w:p w:rsidR="00923C39" w:rsidRPr="00FE2E9B" w:rsidRDefault="00923C39" w:rsidP="009A1421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политики</w:t>
      </w:r>
      <w:r w:rsidR="00A95E57" w:rsidRPr="00FE2E9B">
        <w:rPr>
          <w:color w:val="000000"/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t>и налоговой политики на 2017 – 2019 годы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Основной целью бюджетной политики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>, выполнение принятых обязательств перед гражданами, инвестирование в человеческий капитал.</w:t>
      </w:r>
    </w:p>
    <w:p w:rsidR="00923C39" w:rsidRPr="00FE2E9B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proofErr w:type="spellStart"/>
      <w:r w:rsidR="003E6374" w:rsidRPr="00FE2E9B">
        <w:rPr>
          <w:rFonts w:eastAsia="Calibri"/>
          <w:sz w:val="28"/>
          <w:szCs w:val="28"/>
          <w:lang w:eastAsia="en-US"/>
        </w:rPr>
        <w:t>Белокалитвинского</w:t>
      </w:r>
      <w:proofErr w:type="spellEnd"/>
      <w:r w:rsidR="003E6374" w:rsidRPr="00FE2E9B">
        <w:rPr>
          <w:rFonts w:eastAsia="Calibri"/>
          <w:sz w:val="28"/>
          <w:szCs w:val="28"/>
          <w:lang w:eastAsia="en-US"/>
        </w:rPr>
        <w:t xml:space="preserve"> района</w:t>
      </w:r>
      <w:r w:rsidRPr="00FE2E9B">
        <w:rPr>
          <w:rFonts w:eastAsia="Calibri"/>
          <w:sz w:val="28"/>
          <w:szCs w:val="28"/>
          <w:lang w:eastAsia="en-US"/>
        </w:rPr>
        <w:t>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Приоритетным направлением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</w:t>
      </w:r>
      <w:r w:rsidR="003E6374" w:rsidRPr="00FE2E9B">
        <w:rPr>
          <w:color w:val="000000"/>
          <w:sz w:val="28"/>
          <w:szCs w:val="28"/>
        </w:rPr>
        <w:t>бюджета</w:t>
      </w:r>
      <w:r w:rsidRPr="00FE2E9B">
        <w:rPr>
          <w:color w:val="000000"/>
          <w:sz w:val="28"/>
          <w:szCs w:val="28"/>
        </w:rPr>
        <w:t xml:space="preserve"> собственными доходами в полном объеме и недопущение какого-либо увеличения налоговой нагрузки на экономику.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proofErr w:type="spellStart"/>
      <w:r w:rsidR="003E6374" w:rsidRPr="00FE2E9B">
        <w:rPr>
          <w:sz w:val="28"/>
          <w:szCs w:val="28"/>
        </w:rPr>
        <w:t>Белокалитвинского</w:t>
      </w:r>
      <w:proofErr w:type="spellEnd"/>
      <w:r w:rsidR="003E6374" w:rsidRPr="00FE2E9B">
        <w:rPr>
          <w:sz w:val="28"/>
          <w:szCs w:val="28"/>
        </w:rPr>
        <w:t xml:space="preserve"> района</w:t>
      </w:r>
      <w:r w:rsidRPr="00FE2E9B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923C39" w:rsidRPr="00FE2E9B" w:rsidRDefault="00923C39" w:rsidP="00CF49A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833A95" w:rsidRPr="00FE2E9B">
        <w:rPr>
          <w:sz w:val="28"/>
          <w:szCs w:val="28"/>
        </w:rPr>
        <w:t>муниципальных</w:t>
      </w:r>
      <w:r w:rsidRPr="00FE2E9B">
        <w:rPr>
          <w:sz w:val="28"/>
          <w:szCs w:val="28"/>
        </w:rPr>
        <w:t xml:space="preserve"> программ </w:t>
      </w:r>
      <w:proofErr w:type="spellStart"/>
      <w:r w:rsidR="003E6374" w:rsidRPr="00FE2E9B">
        <w:rPr>
          <w:sz w:val="28"/>
          <w:szCs w:val="28"/>
        </w:rPr>
        <w:t>Белокалитвинского</w:t>
      </w:r>
      <w:proofErr w:type="spellEnd"/>
      <w:r w:rsidR="003E6374" w:rsidRPr="00FE2E9B">
        <w:rPr>
          <w:sz w:val="28"/>
          <w:szCs w:val="28"/>
        </w:rPr>
        <w:t xml:space="preserve"> района</w:t>
      </w:r>
      <w:r w:rsidRPr="00FE2E9B">
        <w:rPr>
          <w:sz w:val="28"/>
          <w:szCs w:val="28"/>
        </w:rPr>
        <w:t xml:space="preserve">, направленных на поступательное развитие социальной сферы, агропромышленного комплекса, коммунальной и транспортной инфраструктуры, обеспечение жильем отдельных категорий граждан и другие направления. 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 xml:space="preserve">Будет сохранена направленность бюджетной </w:t>
      </w:r>
      <w:proofErr w:type="gramStart"/>
      <w:r w:rsidRPr="00FE2E9B">
        <w:rPr>
          <w:sz w:val="28"/>
          <w:szCs w:val="28"/>
        </w:rPr>
        <w:t>политики</w:t>
      </w:r>
      <w:proofErr w:type="gramEnd"/>
      <w:r w:rsidRPr="00FE2E9B">
        <w:rPr>
          <w:sz w:val="28"/>
          <w:szCs w:val="28"/>
        </w:rPr>
        <w:t xml:space="preserve"> на безусловное финансовое обеспечение законодательно установленных обязательств по выплате социальных пособий, выплат и компенсаций жителям </w:t>
      </w:r>
      <w:proofErr w:type="spellStart"/>
      <w:r w:rsidR="003E6374" w:rsidRPr="00FE2E9B">
        <w:rPr>
          <w:sz w:val="28"/>
          <w:szCs w:val="28"/>
        </w:rPr>
        <w:t>Белокалитвинского</w:t>
      </w:r>
      <w:proofErr w:type="spellEnd"/>
      <w:r w:rsidR="003E6374" w:rsidRPr="00FE2E9B">
        <w:rPr>
          <w:sz w:val="28"/>
          <w:szCs w:val="28"/>
        </w:rPr>
        <w:t xml:space="preserve"> района</w:t>
      </w:r>
      <w:r w:rsidRPr="00FE2E9B">
        <w:rPr>
          <w:sz w:val="28"/>
          <w:szCs w:val="28"/>
        </w:rPr>
        <w:t>.</w:t>
      </w:r>
    </w:p>
    <w:p w:rsidR="00923C39" w:rsidRPr="00FE2E9B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 w:rsidR="00833A95" w:rsidRPr="00FE2E9B">
        <w:rPr>
          <w:rFonts w:eastAsia="Calibri"/>
          <w:sz w:val="28"/>
          <w:szCs w:val="28"/>
          <w:lang w:eastAsia="en-US"/>
        </w:rPr>
        <w:t>муниципальных</w:t>
      </w:r>
      <w:r w:rsidRPr="00FE2E9B">
        <w:rPr>
          <w:rFonts w:eastAsia="Calibri"/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923C39" w:rsidRPr="00FE2E9B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923C39" w:rsidRPr="00FE2E9B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 w:rsidRPr="00FE2E9B">
        <w:rPr>
          <w:rFonts w:eastAsia="Calibri"/>
          <w:sz w:val="28"/>
          <w:szCs w:val="28"/>
          <w:lang w:eastAsia="en-US"/>
        </w:rPr>
        <w:t>принятия</w:t>
      </w:r>
      <w:proofErr w:type="gramEnd"/>
      <w:r w:rsidRPr="00FE2E9B">
        <w:rPr>
          <w:rFonts w:eastAsia="Calibri"/>
          <w:sz w:val="28"/>
          <w:szCs w:val="28"/>
          <w:lang w:eastAsia="en-US"/>
        </w:rPr>
        <w:t xml:space="preserve"> обеспеченных финансовыми источниками расходных обязательств, а также оптимизации </w:t>
      </w:r>
      <w:proofErr w:type="spellStart"/>
      <w:r w:rsidRPr="00FE2E9B">
        <w:rPr>
          <w:rFonts w:eastAsia="Calibri"/>
          <w:sz w:val="28"/>
          <w:szCs w:val="28"/>
          <w:lang w:eastAsia="en-US"/>
        </w:rPr>
        <w:t>непервоочередных</w:t>
      </w:r>
      <w:proofErr w:type="spellEnd"/>
      <w:r w:rsidRPr="00FE2E9B">
        <w:rPr>
          <w:rFonts w:eastAsia="Calibri"/>
          <w:sz w:val="28"/>
          <w:szCs w:val="28"/>
          <w:lang w:eastAsia="en-US"/>
        </w:rPr>
        <w:t xml:space="preserve"> бюджетных расходов);</w:t>
      </w:r>
    </w:p>
    <w:p w:rsidR="00923C39" w:rsidRPr="00FE2E9B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923C39" w:rsidRPr="00FE2E9B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lastRenderedPageBreak/>
        <w:t xml:space="preserve">повышения качества управления </w:t>
      </w:r>
      <w:r w:rsidR="00833A95" w:rsidRPr="00FE2E9B">
        <w:rPr>
          <w:rFonts w:eastAsia="Calibri"/>
          <w:sz w:val="28"/>
          <w:szCs w:val="28"/>
          <w:lang w:eastAsia="en-US"/>
        </w:rPr>
        <w:t>муниципальными</w:t>
      </w:r>
      <w:r w:rsidRPr="00FE2E9B">
        <w:rPr>
          <w:rFonts w:eastAsia="Calibri"/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923C39" w:rsidRPr="00FE2E9B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>соблюдения требований бюджетного законодательства Российской Федерации (</w:t>
      </w:r>
      <w:r w:rsidR="00833A95" w:rsidRPr="00FE2E9B">
        <w:rPr>
          <w:rFonts w:eastAsia="Calibri"/>
          <w:sz w:val="28"/>
          <w:szCs w:val="28"/>
          <w:lang w:eastAsia="en-US"/>
        </w:rPr>
        <w:t>в т.ч.</w:t>
      </w:r>
      <w:r w:rsidRPr="00FE2E9B">
        <w:rPr>
          <w:rFonts w:eastAsia="Calibri"/>
          <w:sz w:val="28"/>
          <w:szCs w:val="28"/>
          <w:lang w:eastAsia="en-US"/>
        </w:rPr>
        <w:t xml:space="preserve"> по вопросам, касающи</w:t>
      </w:r>
      <w:r w:rsidR="00833A95" w:rsidRPr="00FE2E9B">
        <w:rPr>
          <w:rFonts w:eastAsia="Calibri"/>
          <w:sz w:val="28"/>
          <w:szCs w:val="28"/>
          <w:lang w:eastAsia="en-US"/>
        </w:rPr>
        <w:t>х</w:t>
      </w:r>
      <w:r w:rsidRPr="00FE2E9B">
        <w:rPr>
          <w:rFonts w:eastAsia="Calibri"/>
          <w:sz w:val="28"/>
          <w:szCs w:val="28"/>
          <w:lang w:eastAsia="en-US"/>
        </w:rPr>
        <w:t xml:space="preserve">ся предельных объемов </w:t>
      </w:r>
      <w:r w:rsidR="00833A95" w:rsidRPr="00FE2E9B">
        <w:rPr>
          <w:rFonts w:eastAsia="Calibri"/>
          <w:sz w:val="28"/>
          <w:szCs w:val="28"/>
          <w:lang w:eastAsia="en-US"/>
        </w:rPr>
        <w:t>муниципального долга и</w:t>
      </w:r>
      <w:r w:rsidRPr="00FE2E9B">
        <w:rPr>
          <w:rFonts w:eastAsia="Calibri"/>
          <w:sz w:val="28"/>
          <w:szCs w:val="28"/>
          <w:lang w:eastAsia="en-US"/>
        </w:rPr>
        <w:t xml:space="preserve"> дефицита) во избежание приостановления предоставления межбюджетных трансфертов из </w:t>
      </w:r>
      <w:r w:rsidR="00833A95" w:rsidRPr="00FE2E9B">
        <w:rPr>
          <w:rFonts w:eastAsia="Calibri"/>
          <w:sz w:val="28"/>
          <w:szCs w:val="28"/>
          <w:lang w:eastAsia="en-US"/>
        </w:rPr>
        <w:t>областного</w:t>
      </w:r>
      <w:r w:rsidRPr="00FE2E9B">
        <w:rPr>
          <w:rFonts w:eastAsia="Calibri"/>
          <w:sz w:val="28"/>
          <w:szCs w:val="28"/>
          <w:lang w:eastAsia="en-US"/>
        </w:rPr>
        <w:t xml:space="preserve"> бюджета;</w:t>
      </w:r>
    </w:p>
    <w:p w:rsidR="00923C39" w:rsidRPr="00FE2E9B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E9B">
        <w:rPr>
          <w:rFonts w:eastAsia="Calibri"/>
          <w:sz w:val="28"/>
          <w:szCs w:val="28"/>
          <w:lang w:eastAsia="en-US"/>
        </w:rPr>
        <w:t xml:space="preserve">совершенствования </w:t>
      </w:r>
      <w:r w:rsidR="00833A95" w:rsidRPr="00FE2E9B">
        <w:rPr>
          <w:rFonts w:eastAsia="Calibri"/>
          <w:sz w:val="28"/>
          <w:szCs w:val="28"/>
          <w:lang w:eastAsia="en-US"/>
        </w:rPr>
        <w:t xml:space="preserve">муниципальных правовых актов </w:t>
      </w:r>
      <w:proofErr w:type="spellStart"/>
      <w:r w:rsidR="00833A95" w:rsidRPr="00FE2E9B">
        <w:rPr>
          <w:rFonts w:eastAsia="Calibri"/>
          <w:sz w:val="28"/>
          <w:szCs w:val="28"/>
          <w:lang w:eastAsia="en-US"/>
        </w:rPr>
        <w:t>Белокалитвинского</w:t>
      </w:r>
      <w:proofErr w:type="spellEnd"/>
      <w:r w:rsidR="00833A95" w:rsidRPr="00FE2E9B">
        <w:rPr>
          <w:rFonts w:eastAsia="Calibri"/>
          <w:sz w:val="28"/>
          <w:szCs w:val="28"/>
          <w:lang w:eastAsia="en-US"/>
        </w:rPr>
        <w:t xml:space="preserve"> района </w:t>
      </w:r>
      <w:r w:rsidRPr="00FE2E9B">
        <w:rPr>
          <w:rFonts w:eastAsia="Calibri"/>
          <w:sz w:val="28"/>
          <w:szCs w:val="28"/>
          <w:lang w:eastAsia="en-US"/>
        </w:rPr>
        <w:t>по вопросам организации местного самоуправления.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2.1. Совершенствование нормативно-правового регулирования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бюджетного процесса и налоговой политики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hyperlink r:id="rId8" w:history="1">
        <w:r w:rsidRPr="00FE2E9B">
          <w:rPr>
            <w:color w:val="000000"/>
            <w:sz w:val="28"/>
            <w:szCs w:val="28"/>
          </w:rPr>
          <w:t>кодекса</w:t>
        </w:r>
      </w:hyperlink>
      <w:r w:rsidRPr="00FE2E9B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в соответствие с федеральным</w:t>
      </w:r>
      <w:r w:rsidR="00833A95" w:rsidRPr="00FE2E9B">
        <w:rPr>
          <w:color w:val="000000"/>
          <w:sz w:val="28"/>
          <w:szCs w:val="28"/>
        </w:rPr>
        <w:t xml:space="preserve"> и областным</w:t>
      </w:r>
      <w:r w:rsidRPr="00FE2E9B">
        <w:rPr>
          <w:color w:val="000000"/>
          <w:sz w:val="28"/>
          <w:szCs w:val="28"/>
        </w:rPr>
        <w:t xml:space="preserve"> законодательством.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>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</w:t>
      </w:r>
      <w:proofErr w:type="gramStart"/>
      <w:r w:rsidRPr="00FE2E9B">
        <w:rPr>
          <w:color w:val="000000"/>
          <w:sz w:val="28"/>
          <w:szCs w:val="28"/>
        </w:rPr>
        <w:t>организаций</w:t>
      </w:r>
      <w:proofErr w:type="gramEnd"/>
      <w:r w:rsidRPr="00FE2E9B">
        <w:rPr>
          <w:color w:val="000000"/>
          <w:sz w:val="28"/>
          <w:szCs w:val="28"/>
        </w:rPr>
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proofErr w:type="spellStart"/>
      <w:r w:rsidR="00833A95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833A95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будет обеспечиваться путем реализации </w:t>
      </w:r>
      <w:r w:rsidR="00833A95" w:rsidRPr="00FE2E9B">
        <w:rPr>
          <w:color w:val="000000"/>
          <w:sz w:val="28"/>
          <w:szCs w:val="28"/>
        </w:rPr>
        <w:t>муниципальных</w:t>
      </w:r>
      <w:r w:rsidRPr="00FE2E9B">
        <w:rPr>
          <w:color w:val="000000"/>
          <w:sz w:val="28"/>
          <w:szCs w:val="28"/>
        </w:rPr>
        <w:t xml:space="preserve"> программ </w:t>
      </w:r>
      <w:proofErr w:type="spellStart"/>
      <w:r w:rsidR="00833A95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833A95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>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lastRenderedPageBreak/>
        <w:t>2.2. Приоритеты бюджетных расходов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Приоритетом бюджетной п</w:t>
      </w:r>
      <w:r w:rsidR="00760572" w:rsidRPr="00FE2E9B">
        <w:rPr>
          <w:color w:val="000000"/>
          <w:sz w:val="28"/>
          <w:szCs w:val="28"/>
        </w:rPr>
        <w:t>олитики в сфере расходов будут</w:t>
      </w:r>
      <w:r w:rsidRPr="00FE2E9B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 w:rsidR="00833A95" w:rsidRPr="00FE2E9B">
        <w:rPr>
          <w:color w:val="000000"/>
          <w:sz w:val="28"/>
          <w:szCs w:val="28"/>
        </w:rPr>
        <w:t>муниципальных</w:t>
      </w:r>
      <w:r w:rsidRPr="00FE2E9B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Стратегией социал</w:t>
      </w:r>
      <w:r w:rsidR="00C973DF" w:rsidRPr="00FE2E9B">
        <w:rPr>
          <w:color w:val="000000"/>
          <w:sz w:val="28"/>
          <w:szCs w:val="28"/>
        </w:rPr>
        <w:t>ьно-</w:t>
      </w:r>
      <w:r w:rsidRPr="00FE2E9B">
        <w:rPr>
          <w:color w:val="000000"/>
          <w:sz w:val="28"/>
          <w:szCs w:val="28"/>
        </w:rPr>
        <w:t xml:space="preserve">экономического развития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на период до 2020 года.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Решение приоритетных </w:t>
      </w:r>
      <w:r w:rsidR="00C973DF" w:rsidRPr="00FE2E9B">
        <w:rPr>
          <w:color w:val="000000"/>
          <w:sz w:val="28"/>
          <w:szCs w:val="28"/>
        </w:rPr>
        <w:t xml:space="preserve">задач </w:t>
      </w:r>
      <w:r w:rsidR="003D273E" w:rsidRPr="00FE2E9B">
        <w:rPr>
          <w:color w:val="000000"/>
          <w:sz w:val="28"/>
          <w:szCs w:val="28"/>
        </w:rPr>
        <w:t>муниципальной</w:t>
      </w:r>
      <w:r w:rsidR="00C973DF" w:rsidRPr="00FE2E9B">
        <w:rPr>
          <w:color w:val="000000"/>
          <w:sz w:val="28"/>
          <w:szCs w:val="28"/>
        </w:rPr>
        <w:t xml:space="preserve"> политики –</w:t>
      </w:r>
      <w:r w:rsidRPr="00FE2E9B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№ 597</w:t>
      </w:r>
      <w:r w:rsidR="00C973DF" w:rsidRPr="00FE2E9B">
        <w:rPr>
          <w:color w:val="000000"/>
          <w:sz w:val="28"/>
          <w:szCs w:val="28"/>
        </w:rPr>
        <w:t xml:space="preserve"> –</w:t>
      </w:r>
      <w:r w:rsidRPr="00FE2E9B">
        <w:rPr>
          <w:color w:val="000000"/>
          <w:sz w:val="28"/>
          <w:szCs w:val="28"/>
        </w:rPr>
        <w:t>602, 606, от 01.06.2012 № 761</w:t>
      </w:r>
      <w:r w:rsidR="00C973DF" w:rsidRPr="00FE2E9B">
        <w:rPr>
          <w:color w:val="000000"/>
          <w:sz w:val="28"/>
          <w:szCs w:val="28"/>
        </w:rPr>
        <w:t>, от 28.12.2012  № </w:t>
      </w:r>
      <w:r w:rsidRPr="00FE2E9B">
        <w:rPr>
          <w:color w:val="000000"/>
          <w:sz w:val="28"/>
          <w:szCs w:val="28"/>
        </w:rPr>
        <w:t>1688 (далее – указы Президента Российской Федерации). В их числе по приоритетным направлениям: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переселение граждан из жилищного фонда, признанного непригодным для проживания, аварийным, подлежащим сносу;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установление ежемесячной денежной выплаты нуждающимся в поддержке семьям в размере определенного Ростовской областью прожиточного минимума для детей, назначаемой в случае рождения после 31 декабря 2012 г. третьего ребенка или последующих детей до достижения ребенком возраста трех лет;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льготное обеспечение жителей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лекарственными средствами, изделиями медицинского назначения и специализированными продуктами лечебного питания</w:t>
      </w:r>
      <w:r w:rsidR="003D273E" w:rsidRPr="00FE2E9B">
        <w:rPr>
          <w:color w:val="000000"/>
          <w:sz w:val="28"/>
          <w:szCs w:val="28"/>
        </w:rPr>
        <w:t>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FE2E9B">
        <w:rPr>
          <w:sz w:val="28"/>
          <w:szCs w:val="28"/>
        </w:rPr>
        <w:t xml:space="preserve">В соответствии с принятым Федеральным законом от </w:t>
      </w:r>
      <w:r w:rsidRPr="00FE2E9B">
        <w:rPr>
          <w:rFonts w:eastAsia="Calibri"/>
          <w:sz w:val="28"/>
          <w:szCs w:val="28"/>
          <w:lang w:eastAsia="en-US"/>
        </w:rPr>
        <w:t>02.06.2016 № 164-ФЗ</w:t>
      </w:r>
      <w:r w:rsidR="00CF49AE" w:rsidRPr="00FE2E9B">
        <w:rPr>
          <w:rFonts w:eastAsia="Calibri"/>
          <w:spacing w:val="-6"/>
          <w:sz w:val="24"/>
          <w:szCs w:val="24"/>
          <w:u w:val="single"/>
          <w:lang w:eastAsia="en-US"/>
        </w:rPr>
        <w:br/>
      </w:r>
      <w:r w:rsidRPr="00FE2E9B">
        <w:rPr>
          <w:spacing w:val="-6"/>
          <w:sz w:val="28"/>
          <w:szCs w:val="28"/>
        </w:rPr>
        <w:t>«</w:t>
      </w:r>
      <w:r w:rsidRPr="00FE2E9B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="00FE2E9B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FE2E9B">
        <w:rPr>
          <w:spacing w:val="-6"/>
          <w:sz w:val="28"/>
          <w:szCs w:val="28"/>
        </w:rPr>
        <w:t xml:space="preserve">«О минимальном размере </w:t>
      </w:r>
      <w:r w:rsidRPr="00FE2E9B">
        <w:rPr>
          <w:sz w:val="28"/>
          <w:szCs w:val="28"/>
        </w:rPr>
        <w:t>оплаты труда» будет предусмотрено повышение расходов на заработную плату</w:t>
      </w:r>
      <w:r w:rsidR="003D273E" w:rsidRPr="00FE2E9B">
        <w:rPr>
          <w:sz w:val="28"/>
          <w:szCs w:val="28"/>
        </w:rPr>
        <w:t xml:space="preserve"> </w:t>
      </w:r>
      <w:r w:rsidRPr="00FE2E9B">
        <w:rPr>
          <w:sz w:val="28"/>
          <w:szCs w:val="28"/>
        </w:rPr>
        <w:t>низкоопла</w:t>
      </w:r>
      <w:r w:rsidR="00760572" w:rsidRPr="00FE2E9B">
        <w:rPr>
          <w:sz w:val="28"/>
          <w:szCs w:val="28"/>
        </w:rPr>
        <w:t>чиваемых работников в связи с ее</w:t>
      </w:r>
      <w:r w:rsidRPr="00FE2E9B">
        <w:rPr>
          <w:sz w:val="28"/>
          <w:szCs w:val="28"/>
        </w:rPr>
        <w:t xml:space="preserve"> доведением до минимального размера</w:t>
      </w:r>
      <w:r w:rsidR="003D273E" w:rsidRPr="00FE2E9B">
        <w:rPr>
          <w:sz w:val="28"/>
          <w:szCs w:val="28"/>
        </w:rPr>
        <w:t xml:space="preserve"> </w:t>
      </w:r>
      <w:r w:rsidRPr="00FE2E9B">
        <w:rPr>
          <w:sz w:val="28"/>
          <w:szCs w:val="28"/>
        </w:rPr>
        <w:t xml:space="preserve">оплаты труда, установленного с </w:t>
      </w:r>
      <w:r w:rsidR="00760572" w:rsidRPr="00FE2E9B">
        <w:rPr>
          <w:sz w:val="28"/>
          <w:szCs w:val="28"/>
        </w:rPr>
        <w:t>1 июля 2016 г.</w:t>
      </w:r>
      <w:r w:rsidRPr="00FE2E9B">
        <w:rPr>
          <w:sz w:val="28"/>
          <w:szCs w:val="28"/>
        </w:rPr>
        <w:t xml:space="preserve"> в размере 7 500 рублей</w:t>
      </w:r>
      <w:r w:rsidRPr="00FE2E9B">
        <w:rPr>
          <w:spacing w:val="-6"/>
          <w:sz w:val="28"/>
          <w:szCs w:val="28"/>
        </w:rPr>
        <w:t>.</w:t>
      </w:r>
      <w:proofErr w:type="gramEnd"/>
    </w:p>
    <w:p w:rsidR="00923C39" w:rsidRPr="00FE2E9B" w:rsidRDefault="003D273E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П</w:t>
      </w:r>
      <w:r w:rsidR="00923C39" w:rsidRPr="00FE2E9B">
        <w:rPr>
          <w:color w:val="000000"/>
          <w:sz w:val="28"/>
          <w:szCs w:val="28"/>
        </w:rPr>
        <w:t xml:space="preserve">риоритетным направлением инвестиционных расходов в 2017 –2019 годах будут «переходящие» объекты </w:t>
      </w:r>
      <w:r w:rsidRPr="00FE2E9B">
        <w:rPr>
          <w:color w:val="000000"/>
          <w:sz w:val="28"/>
          <w:szCs w:val="28"/>
        </w:rPr>
        <w:t>муниципальной</w:t>
      </w:r>
      <w:r w:rsidR="00923C39" w:rsidRPr="00FE2E9B">
        <w:rPr>
          <w:color w:val="000000"/>
          <w:sz w:val="28"/>
          <w:szCs w:val="28"/>
        </w:rPr>
        <w:t xml:space="preserve"> собственности в рамках заключенных долгосрочных </w:t>
      </w:r>
      <w:r w:rsidRPr="00FE2E9B">
        <w:rPr>
          <w:color w:val="000000"/>
          <w:sz w:val="28"/>
          <w:szCs w:val="28"/>
        </w:rPr>
        <w:t>муниципальных</w:t>
      </w:r>
      <w:r w:rsidR="00923C39" w:rsidRPr="00FE2E9B">
        <w:rPr>
          <w:color w:val="000000"/>
          <w:sz w:val="28"/>
          <w:szCs w:val="28"/>
        </w:rPr>
        <w:t xml:space="preserve"> контрактов.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sz w:val="28"/>
          <w:szCs w:val="28"/>
        </w:rPr>
        <w:t xml:space="preserve"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</w:t>
      </w:r>
      <w:r w:rsidR="003E6374" w:rsidRPr="00FE2E9B">
        <w:rPr>
          <w:sz w:val="28"/>
          <w:szCs w:val="28"/>
        </w:rPr>
        <w:t>бюджета</w:t>
      </w:r>
      <w:r w:rsidRPr="00FE2E9B">
        <w:rPr>
          <w:sz w:val="28"/>
          <w:szCs w:val="28"/>
        </w:rPr>
        <w:t xml:space="preserve"> в 2019 году.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Главными распорядителями средств </w:t>
      </w:r>
      <w:r w:rsidR="003E6374" w:rsidRPr="00FE2E9B">
        <w:rPr>
          <w:color w:val="000000"/>
          <w:sz w:val="28"/>
          <w:szCs w:val="28"/>
        </w:rPr>
        <w:t>бюджета</w:t>
      </w:r>
      <w:r w:rsidRPr="00FE2E9B">
        <w:rPr>
          <w:color w:val="000000"/>
          <w:sz w:val="28"/>
          <w:szCs w:val="28"/>
        </w:rPr>
        <w:t xml:space="preserve"> будут пересматриваться отраслевые приоритеты в рамках общих бюджетных подходов и доведенных предельных показателей расходов </w:t>
      </w:r>
      <w:r w:rsidR="003E6374" w:rsidRPr="00FE2E9B">
        <w:rPr>
          <w:color w:val="000000"/>
          <w:sz w:val="28"/>
          <w:szCs w:val="28"/>
        </w:rPr>
        <w:t>бюджета</w:t>
      </w:r>
      <w:r w:rsidRPr="00FE2E9B">
        <w:rPr>
          <w:color w:val="000000"/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3D273E" w:rsidRPr="00FE2E9B">
        <w:rPr>
          <w:color w:val="000000"/>
          <w:sz w:val="28"/>
          <w:szCs w:val="28"/>
        </w:rPr>
        <w:t>муниципальных</w:t>
      </w:r>
      <w:r w:rsidRPr="00FE2E9B">
        <w:rPr>
          <w:color w:val="000000"/>
          <w:sz w:val="28"/>
          <w:szCs w:val="28"/>
        </w:rPr>
        <w:t xml:space="preserve"> программ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>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4"/>
          <w:szCs w:val="24"/>
        </w:rPr>
      </w:pPr>
    </w:p>
    <w:p w:rsidR="00C973DF" w:rsidRPr="00FE2E9B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2.3. Повышение эффективности 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и оптимизация</w:t>
      </w:r>
      <w:r w:rsidR="00216B88" w:rsidRPr="00FE2E9B">
        <w:rPr>
          <w:color w:val="000000"/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t>структуры бюджетных расходов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</w:t>
      </w:r>
      <w:r w:rsidR="003E6374" w:rsidRPr="00FE2E9B">
        <w:rPr>
          <w:color w:val="000000"/>
          <w:sz w:val="28"/>
          <w:szCs w:val="28"/>
        </w:rPr>
        <w:t>бюджета</w:t>
      </w:r>
      <w:r w:rsidRPr="00FE2E9B">
        <w:rPr>
          <w:color w:val="000000"/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sz w:val="28"/>
          <w:szCs w:val="28"/>
        </w:rPr>
        <w:t xml:space="preserve">обеспечение эффективности и непрерывности внутреннего </w:t>
      </w:r>
      <w:r w:rsidR="003D273E" w:rsidRPr="00FE2E9B">
        <w:rPr>
          <w:sz w:val="28"/>
          <w:szCs w:val="28"/>
        </w:rPr>
        <w:t>муниципального</w:t>
      </w:r>
      <w:r w:rsidRPr="00FE2E9B">
        <w:rPr>
          <w:sz w:val="28"/>
          <w:szCs w:val="28"/>
        </w:rPr>
        <w:t xml:space="preserve"> финансового контроля, с повышением роли предварительного контроля, в том числе в рамках реализации </w:t>
      </w:r>
      <w:r w:rsidRPr="00FE2E9B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E2E9B">
        <w:rPr>
          <w:sz w:val="28"/>
          <w:szCs w:val="28"/>
        </w:rPr>
        <w:t>;</w:t>
      </w:r>
    </w:p>
    <w:p w:rsidR="00923C39" w:rsidRPr="00FE2E9B" w:rsidRDefault="00923C39" w:rsidP="00CF49AE">
      <w:pPr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инвентаризация публичных обязательств, </w:t>
      </w:r>
      <w:r w:rsidRPr="00FE2E9B">
        <w:rPr>
          <w:sz w:val="28"/>
          <w:szCs w:val="28"/>
        </w:rPr>
        <w:t>переход на оказание мер социальной поддержки граждан</w:t>
      </w:r>
      <w:r w:rsidR="00760572" w:rsidRPr="00FE2E9B">
        <w:rPr>
          <w:sz w:val="28"/>
          <w:szCs w:val="28"/>
        </w:rPr>
        <w:t>,</w:t>
      </w:r>
      <w:r w:rsidRPr="00FE2E9B">
        <w:rPr>
          <w:sz w:val="28"/>
          <w:szCs w:val="28"/>
        </w:rPr>
        <w:t xml:space="preserve"> с учетом принципа нуждаемости;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обеспечение реструктуризации бюджетной сети</w:t>
      </w:r>
      <w:r w:rsidR="00760572" w:rsidRPr="00FE2E9B">
        <w:rPr>
          <w:color w:val="000000"/>
          <w:sz w:val="28"/>
          <w:szCs w:val="28"/>
        </w:rPr>
        <w:t>,</w:t>
      </w:r>
      <w:r w:rsidRPr="00FE2E9B">
        <w:rPr>
          <w:color w:val="000000"/>
          <w:sz w:val="28"/>
          <w:szCs w:val="28"/>
        </w:rPr>
        <w:t xml:space="preserve"> при условии сохранения качества и объемов </w:t>
      </w:r>
      <w:r w:rsidR="003D273E" w:rsidRPr="00FE2E9B">
        <w:rPr>
          <w:color w:val="000000"/>
          <w:sz w:val="28"/>
          <w:szCs w:val="28"/>
        </w:rPr>
        <w:t>муниципальных</w:t>
      </w:r>
      <w:r w:rsidRPr="00FE2E9B">
        <w:rPr>
          <w:color w:val="000000"/>
          <w:sz w:val="28"/>
          <w:szCs w:val="28"/>
        </w:rPr>
        <w:t xml:space="preserve"> услуг;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оптимизация расходов </w:t>
      </w:r>
      <w:r w:rsidR="003E6374" w:rsidRPr="00FE2E9B">
        <w:rPr>
          <w:color w:val="000000"/>
          <w:sz w:val="28"/>
          <w:szCs w:val="28"/>
        </w:rPr>
        <w:t>бюджета</w:t>
      </w:r>
      <w:r w:rsidRPr="00FE2E9B">
        <w:rPr>
          <w:color w:val="000000"/>
          <w:sz w:val="28"/>
          <w:szCs w:val="28"/>
        </w:rPr>
        <w:t xml:space="preserve">, направляемых </w:t>
      </w:r>
      <w:r w:rsidR="003D273E" w:rsidRPr="00FE2E9B">
        <w:rPr>
          <w:color w:val="000000"/>
          <w:sz w:val="28"/>
          <w:szCs w:val="28"/>
        </w:rPr>
        <w:t>муниципальным</w:t>
      </w:r>
      <w:r w:rsidRPr="00FE2E9B">
        <w:rPr>
          <w:color w:val="000000"/>
          <w:sz w:val="28"/>
          <w:szCs w:val="28"/>
        </w:rPr>
        <w:t xml:space="preserve"> бюджетным и автономным учреждениям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в форме субсидий на оказание </w:t>
      </w:r>
      <w:r w:rsidR="003D273E" w:rsidRPr="00FE2E9B">
        <w:rPr>
          <w:color w:val="000000"/>
          <w:sz w:val="28"/>
          <w:szCs w:val="28"/>
        </w:rPr>
        <w:t>муниципальных</w:t>
      </w:r>
      <w:r w:rsidRPr="00FE2E9B">
        <w:rPr>
          <w:color w:val="000000"/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3D273E" w:rsidRPr="00FE2E9B">
        <w:rPr>
          <w:color w:val="000000"/>
          <w:sz w:val="28"/>
          <w:szCs w:val="28"/>
        </w:rPr>
        <w:t>муниципальных</w:t>
      </w:r>
      <w:r w:rsidRPr="00FE2E9B">
        <w:rPr>
          <w:color w:val="000000"/>
          <w:sz w:val="28"/>
          <w:szCs w:val="28"/>
        </w:rPr>
        <w:t xml:space="preserve"> услуг;</w:t>
      </w:r>
    </w:p>
    <w:p w:rsidR="00216B88" w:rsidRPr="00FE2E9B" w:rsidRDefault="00923C39" w:rsidP="00216B8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923C39" w:rsidRPr="00FE2E9B" w:rsidRDefault="00923C39" w:rsidP="00216B8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планирование расходов на строительство и реконструкцию по «переходящим» объектам </w:t>
      </w:r>
      <w:r w:rsidR="003D273E" w:rsidRPr="00FE2E9B">
        <w:rPr>
          <w:color w:val="000000"/>
          <w:sz w:val="28"/>
          <w:szCs w:val="28"/>
        </w:rPr>
        <w:t>муниципальной</w:t>
      </w:r>
      <w:r w:rsidRPr="00FE2E9B">
        <w:rPr>
          <w:color w:val="000000"/>
          <w:sz w:val="28"/>
          <w:szCs w:val="28"/>
        </w:rPr>
        <w:t xml:space="preserve"> собственности;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повышение эффективности расходов в части предоставления средств </w:t>
      </w:r>
      <w:r w:rsidR="003E6374" w:rsidRPr="00FE2E9B">
        <w:rPr>
          <w:color w:val="000000"/>
          <w:sz w:val="28"/>
          <w:szCs w:val="28"/>
        </w:rPr>
        <w:t>бюджета</w:t>
      </w:r>
      <w:r w:rsidRPr="00FE2E9B">
        <w:rPr>
          <w:color w:val="000000"/>
          <w:sz w:val="28"/>
          <w:szCs w:val="28"/>
        </w:rPr>
        <w:t xml:space="preserve"> внебюджетному сектору экономики;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</w:t>
      </w:r>
      <w:proofErr w:type="gramStart"/>
      <w:r w:rsidRPr="00FE2E9B">
        <w:rPr>
          <w:color w:val="000000"/>
          <w:sz w:val="28"/>
          <w:szCs w:val="28"/>
        </w:rPr>
        <w:t>экономики</w:t>
      </w:r>
      <w:proofErr w:type="gramEnd"/>
      <w:r w:rsidRPr="00FE2E9B">
        <w:rPr>
          <w:color w:val="000000"/>
          <w:sz w:val="28"/>
          <w:szCs w:val="28"/>
        </w:rPr>
        <w:t xml:space="preserve"> в очередном финансовом году исходя из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и достигнутых показателей в текущем году.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973DF" w:rsidRPr="00FE2E9B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2.4. Основные подходы 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к формированию</w:t>
      </w:r>
      <w:r w:rsidR="00216B88" w:rsidRPr="00FE2E9B">
        <w:rPr>
          <w:color w:val="000000"/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t>межбюджетных отношений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Оказание финансовой и методологической помощи  бюджетам </w:t>
      </w:r>
      <w:r w:rsidR="003D273E" w:rsidRPr="00FE2E9B">
        <w:rPr>
          <w:color w:val="000000"/>
          <w:sz w:val="28"/>
          <w:szCs w:val="28"/>
        </w:rPr>
        <w:t xml:space="preserve">поселений </w:t>
      </w:r>
      <w:r w:rsidRPr="00FE2E9B">
        <w:rPr>
          <w:color w:val="000000"/>
          <w:sz w:val="28"/>
          <w:szCs w:val="28"/>
        </w:rPr>
        <w:t xml:space="preserve">останется одним из приоритетных направлений  расходов </w:t>
      </w:r>
      <w:r w:rsidR="003E6374" w:rsidRPr="00FE2E9B">
        <w:rPr>
          <w:color w:val="000000"/>
          <w:sz w:val="28"/>
          <w:szCs w:val="28"/>
        </w:rPr>
        <w:t>бюджета</w:t>
      </w:r>
      <w:r w:rsidRPr="00FE2E9B">
        <w:rPr>
          <w:color w:val="000000"/>
          <w:sz w:val="28"/>
          <w:szCs w:val="28"/>
        </w:rPr>
        <w:t xml:space="preserve"> и бюджетной </w:t>
      </w:r>
      <w:r w:rsidRPr="00FE2E9B">
        <w:rPr>
          <w:color w:val="000000"/>
          <w:sz w:val="28"/>
          <w:szCs w:val="28"/>
        </w:rPr>
        <w:lastRenderedPageBreak/>
        <w:t xml:space="preserve">политики </w:t>
      </w:r>
      <w:proofErr w:type="spellStart"/>
      <w:r w:rsidR="003E6374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3E6374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на среднесрочную перспективу. На эти цели будут направлены значительные финансовые и административные ресурсы.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Межбюджетные отношения будут ориентированы  на решение задач по  обеспечению сбалансированности местных бюджетов, повышению выравнивающей составляющей межбюджетных трансфертов, эффективности использования бюджетных средств.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Дотациям </w:t>
      </w:r>
      <w:r w:rsidR="003D273E" w:rsidRPr="00FE2E9B">
        <w:rPr>
          <w:color w:val="000000"/>
          <w:sz w:val="28"/>
          <w:szCs w:val="28"/>
        </w:rPr>
        <w:t xml:space="preserve">бюджетам поселений </w:t>
      </w:r>
      <w:r w:rsidR="001C3BF2" w:rsidRPr="00FE2E9B">
        <w:rPr>
          <w:color w:val="000000"/>
          <w:sz w:val="28"/>
          <w:szCs w:val="28"/>
        </w:rPr>
        <w:t>в целях в</w:t>
      </w:r>
      <w:r w:rsidRPr="00FE2E9B">
        <w:rPr>
          <w:color w:val="000000"/>
          <w:sz w:val="28"/>
          <w:szCs w:val="28"/>
        </w:rPr>
        <w:t>ыравнивани</w:t>
      </w:r>
      <w:r w:rsidR="001C3BF2" w:rsidRPr="00FE2E9B">
        <w:rPr>
          <w:color w:val="000000"/>
          <w:sz w:val="28"/>
          <w:szCs w:val="28"/>
        </w:rPr>
        <w:t>я их финансовых возможностей</w:t>
      </w:r>
      <w:r w:rsidRPr="00FE2E9B">
        <w:rPr>
          <w:color w:val="000000"/>
          <w:sz w:val="28"/>
          <w:szCs w:val="28"/>
        </w:rPr>
        <w:t xml:space="preserve"> </w:t>
      </w:r>
      <w:r w:rsidR="001C3BF2" w:rsidRPr="00FE2E9B">
        <w:rPr>
          <w:color w:val="000000"/>
          <w:sz w:val="28"/>
          <w:szCs w:val="28"/>
        </w:rPr>
        <w:t xml:space="preserve">по осуществлению полномочий по решению вопросов местного значения </w:t>
      </w:r>
      <w:r w:rsidRPr="00FE2E9B">
        <w:rPr>
          <w:color w:val="000000"/>
          <w:sz w:val="28"/>
          <w:szCs w:val="28"/>
        </w:rPr>
        <w:t>будет отведена ведущая роль в системе межбюджетного регулирования с возможным увеличение</w:t>
      </w:r>
      <w:r w:rsidR="00760572" w:rsidRPr="00FE2E9B">
        <w:rPr>
          <w:color w:val="000000"/>
          <w:sz w:val="28"/>
          <w:szCs w:val="28"/>
        </w:rPr>
        <w:t xml:space="preserve">м объемов выделяемых средств. </w:t>
      </w:r>
      <w:r w:rsidRPr="00FE2E9B">
        <w:rPr>
          <w:color w:val="000000"/>
          <w:sz w:val="28"/>
          <w:szCs w:val="28"/>
        </w:rPr>
        <w:t>Для этого предполагается совершенствование методик расчета межбюджетных трансфертов и рассмотрение вопрос</w:t>
      </w:r>
      <w:r w:rsidR="00760572" w:rsidRPr="00FE2E9B">
        <w:rPr>
          <w:color w:val="000000"/>
          <w:sz w:val="28"/>
          <w:szCs w:val="28"/>
        </w:rPr>
        <w:t xml:space="preserve">ов установления дополнительных </w:t>
      </w:r>
      <w:r w:rsidRPr="00FE2E9B">
        <w:rPr>
          <w:color w:val="000000"/>
          <w:sz w:val="28"/>
          <w:szCs w:val="28"/>
        </w:rPr>
        <w:t>условий их выделения: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 исполнение бюджетов.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В бюджете </w:t>
      </w:r>
      <w:proofErr w:type="spellStart"/>
      <w:r w:rsidR="001C3BF2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1C3BF2" w:rsidRPr="00FE2E9B">
        <w:rPr>
          <w:color w:val="000000"/>
          <w:sz w:val="28"/>
          <w:szCs w:val="28"/>
        </w:rPr>
        <w:t xml:space="preserve"> района </w:t>
      </w:r>
      <w:r w:rsidRPr="00FE2E9B">
        <w:rPr>
          <w:color w:val="000000"/>
          <w:sz w:val="28"/>
          <w:szCs w:val="28"/>
        </w:rPr>
        <w:t xml:space="preserve">будут предусмотрены средства </w:t>
      </w:r>
      <w:proofErr w:type="gramStart"/>
      <w:r w:rsidRPr="00FE2E9B">
        <w:rPr>
          <w:color w:val="000000"/>
          <w:sz w:val="28"/>
          <w:szCs w:val="28"/>
        </w:rPr>
        <w:t>на предоставление бюджетных кредитов на покрытие временных кассовых разрывов бюджетов</w:t>
      </w:r>
      <w:r w:rsidR="001C3BF2" w:rsidRPr="00FE2E9B">
        <w:rPr>
          <w:color w:val="000000"/>
          <w:sz w:val="28"/>
          <w:szCs w:val="28"/>
        </w:rPr>
        <w:t xml:space="preserve"> поселений</w:t>
      </w:r>
      <w:r w:rsidRPr="00FE2E9B">
        <w:rPr>
          <w:color w:val="000000"/>
          <w:sz w:val="28"/>
          <w:szCs w:val="28"/>
        </w:rPr>
        <w:t xml:space="preserve"> в пределах финансового года с минимальной платой за их исп</w:t>
      </w:r>
      <w:r w:rsidR="00760572" w:rsidRPr="00FE2E9B">
        <w:rPr>
          <w:color w:val="000000"/>
          <w:sz w:val="28"/>
          <w:szCs w:val="28"/>
        </w:rPr>
        <w:t>ользование</w:t>
      </w:r>
      <w:proofErr w:type="gramEnd"/>
      <w:r w:rsidRPr="00FE2E9B">
        <w:rPr>
          <w:color w:val="000000"/>
          <w:sz w:val="28"/>
          <w:szCs w:val="28"/>
        </w:rPr>
        <w:t xml:space="preserve"> как эффективный </w:t>
      </w:r>
      <w:r w:rsidR="00760572" w:rsidRPr="00FE2E9B">
        <w:rPr>
          <w:color w:val="000000"/>
          <w:sz w:val="28"/>
          <w:szCs w:val="28"/>
        </w:rPr>
        <w:t>и оправдавший себя на практике</w:t>
      </w:r>
      <w:r w:rsidRPr="00FE2E9B">
        <w:rPr>
          <w:color w:val="000000"/>
          <w:sz w:val="28"/>
          <w:szCs w:val="28"/>
        </w:rPr>
        <w:t xml:space="preserve"> механизм оказания финансовой  поддержки.  </w:t>
      </w:r>
    </w:p>
    <w:p w:rsidR="00923C39" w:rsidRPr="00FE2E9B" w:rsidRDefault="00923C39" w:rsidP="00CF49AE">
      <w:pPr>
        <w:spacing w:line="235" w:lineRule="auto"/>
        <w:ind w:firstLine="709"/>
        <w:jc w:val="both"/>
        <w:rPr>
          <w:sz w:val="28"/>
          <w:szCs w:val="28"/>
        </w:rPr>
      </w:pPr>
      <w:r w:rsidRPr="00FE2E9B">
        <w:rPr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 бюджетам</w:t>
      </w:r>
      <w:r w:rsidR="001C3BF2" w:rsidRPr="00FE2E9B">
        <w:rPr>
          <w:sz w:val="28"/>
          <w:szCs w:val="28"/>
        </w:rPr>
        <w:t xml:space="preserve"> поселений</w:t>
      </w:r>
      <w:r w:rsidRPr="00FE2E9B">
        <w:rPr>
          <w:sz w:val="28"/>
          <w:szCs w:val="28"/>
        </w:rPr>
        <w:t xml:space="preserve">, а также повышению ответственности органов местного самоуправления за допущенные нарушения при расходовании средств </w:t>
      </w:r>
      <w:r w:rsidR="003E6374" w:rsidRPr="00FE2E9B">
        <w:rPr>
          <w:sz w:val="28"/>
          <w:szCs w:val="28"/>
        </w:rPr>
        <w:t>бюджета</w:t>
      </w:r>
      <w:r w:rsidRPr="00FE2E9B">
        <w:rPr>
          <w:sz w:val="28"/>
          <w:szCs w:val="28"/>
        </w:rPr>
        <w:t xml:space="preserve">. 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В свою очередь</w:t>
      </w:r>
      <w:r w:rsidR="00760572" w:rsidRPr="00FE2E9B">
        <w:rPr>
          <w:color w:val="000000"/>
          <w:sz w:val="28"/>
          <w:szCs w:val="28"/>
        </w:rPr>
        <w:t>,</w:t>
      </w:r>
      <w:r w:rsidRPr="00FE2E9B">
        <w:rPr>
          <w:color w:val="000000"/>
          <w:sz w:val="28"/>
          <w:szCs w:val="28"/>
        </w:rPr>
        <w:t xml:space="preserve"> органам местного самоуправления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местных бюджетов, ограничение дефицитов муниципальных бюджетов и уровня долга, принятие только реальных к выполнению  бюджетных обязательств, оптимизацию и  </w:t>
      </w:r>
      <w:proofErr w:type="spellStart"/>
      <w:r w:rsidRPr="00FE2E9B">
        <w:rPr>
          <w:color w:val="000000"/>
          <w:sz w:val="28"/>
          <w:szCs w:val="28"/>
        </w:rPr>
        <w:t>приорити</w:t>
      </w:r>
      <w:bookmarkStart w:id="3" w:name="_GoBack"/>
      <w:bookmarkEnd w:id="3"/>
      <w:r w:rsidRPr="00FE2E9B">
        <w:rPr>
          <w:color w:val="000000"/>
          <w:sz w:val="28"/>
          <w:szCs w:val="28"/>
        </w:rPr>
        <w:t>зацию</w:t>
      </w:r>
      <w:proofErr w:type="spellEnd"/>
      <w:r w:rsidRPr="00FE2E9B">
        <w:rPr>
          <w:color w:val="000000"/>
          <w:sz w:val="28"/>
          <w:szCs w:val="28"/>
        </w:rPr>
        <w:t xml:space="preserve"> расходов бюджетов.</w:t>
      </w:r>
    </w:p>
    <w:p w:rsidR="00C973DF" w:rsidRPr="00FE2E9B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2.5. Повышение прозрачности 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и открытости</w:t>
      </w:r>
      <w:r w:rsidR="004078EB" w:rsidRPr="00FE2E9B">
        <w:rPr>
          <w:color w:val="000000"/>
          <w:sz w:val="28"/>
          <w:szCs w:val="28"/>
        </w:rPr>
        <w:t xml:space="preserve"> </w:t>
      </w:r>
      <w:r w:rsidRPr="00FE2E9B">
        <w:rPr>
          <w:color w:val="000000"/>
          <w:sz w:val="28"/>
          <w:szCs w:val="28"/>
        </w:rPr>
        <w:t>бюджетного процесса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923C39" w:rsidRPr="00FE2E9B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="001C3BF2" w:rsidRPr="00FE2E9B">
        <w:rPr>
          <w:color w:val="000000"/>
          <w:sz w:val="28"/>
          <w:szCs w:val="28"/>
        </w:rPr>
        <w:t xml:space="preserve">решений Собрания депутатов </w:t>
      </w:r>
      <w:proofErr w:type="spellStart"/>
      <w:r w:rsidR="001C3BF2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1C3BF2" w:rsidRPr="00FE2E9B">
        <w:rPr>
          <w:color w:val="000000"/>
          <w:sz w:val="28"/>
          <w:szCs w:val="28"/>
        </w:rPr>
        <w:t xml:space="preserve"> района о бюджете </w:t>
      </w:r>
      <w:proofErr w:type="spellStart"/>
      <w:r w:rsidR="001C3BF2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1C3BF2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 и об </w:t>
      </w:r>
      <w:proofErr w:type="gramStart"/>
      <w:r w:rsidRPr="00FE2E9B">
        <w:rPr>
          <w:color w:val="000000"/>
          <w:sz w:val="28"/>
          <w:szCs w:val="28"/>
        </w:rPr>
        <w:t>отчете</w:t>
      </w:r>
      <w:proofErr w:type="gramEnd"/>
      <w:r w:rsidRPr="00FE2E9B">
        <w:rPr>
          <w:color w:val="000000"/>
          <w:sz w:val="28"/>
          <w:szCs w:val="28"/>
        </w:rPr>
        <w:t xml:space="preserve"> об исполнении </w:t>
      </w:r>
      <w:r w:rsidR="003E6374" w:rsidRPr="00FE2E9B">
        <w:rPr>
          <w:color w:val="000000"/>
          <w:sz w:val="28"/>
          <w:szCs w:val="28"/>
        </w:rPr>
        <w:t>бюджета</w:t>
      </w:r>
      <w:r w:rsidR="001C3BF2" w:rsidRPr="00FE2E9B">
        <w:rPr>
          <w:color w:val="000000"/>
          <w:sz w:val="28"/>
          <w:szCs w:val="28"/>
        </w:rPr>
        <w:t xml:space="preserve"> </w:t>
      </w:r>
      <w:proofErr w:type="spellStart"/>
      <w:r w:rsidR="001C3BF2" w:rsidRPr="00FE2E9B">
        <w:rPr>
          <w:color w:val="000000"/>
          <w:sz w:val="28"/>
          <w:szCs w:val="28"/>
        </w:rPr>
        <w:t>Белокалитвинского</w:t>
      </w:r>
      <w:proofErr w:type="spellEnd"/>
      <w:r w:rsidR="001C3BF2" w:rsidRPr="00FE2E9B">
        <w:rPr>
          <w:color w:val="000000"/>
          <w:sz w:val="28"/>
          <w:szCs w:val="28"/>
        </w:rPr>
        <w:t xml:space="preserve"> района</w:t>
      </w:r>
      <w:r w:rsidRPr="00FE2E9B">
        <w:rPr>
          <w:color w:val="000000"/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C973DF" w:rsidRDefault="00923C39" w:rsidP="000D33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Информация о планировании и исполнении </w:t>
      </w:r>
      <w:r w:rsidR="003E6374" w:rsidRPr="00FE2E9B">
        <w:rPr>
          <w:color w:val="000000"/>
          <w:sz w:val="28"/>
          <w:szCs w:val="28"/>
        </w:rPr>
        <w:t>бюджета</w:t>
      </w:r>
      <w:r w:rsidRPr="00FE2E9B">
        <w:rPr>
          <w:color w:val="000000"/>
          <w:sz w:val="28"/>
          <w:szCs w:val="28"/>
        </w:rPr>
        <w:t xml:space="preserve"> будет отражаться в наглядной и доступной для граждан форме на информационном портале «</w:t>
      </w:r>
      <w:r w:rsidR="001C3BF2" w:rsidRPr="00FE2E9B">
        <w:rPr>
          <w:color w:val="000000"/>
          <w:sz w:val="28"/>
          <w:szCs w:val="28"/>
        </w:rPr>
        <w:t>Бюджет для граждан</w:t>
      </w:r>
      <w:r w:rsidRPr="00FE2E9B">
        <w:rPr>
          <w:color w:val="000000"/>
          <w:sz w:val="28"/>
          <w:szCs w:val="28"/>
        </w:rPr>
        <w:t>».</w:t>
      </w:r>
    </w:p>
    <w:p w:rsidR="000D33AE" w:rsidRPr="00FE2E9B" w:rsidRDefault="000D33AE" w:rsidP="000D33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FE2E9B" w:rsidRDefault="00923C39" w:rsidP="001C3BF2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       </w:t>
      </w:r>
      <w:r w:rsidR="00561CDC">
        <w:rPr>
          <w:color w:val="000000"/>
          <w:sz w:val="28"/>
          <w:szCs w:val="28"/>
        </w:rPr>
        <w:t>И.о. у</w:t>
      </w:r>
      <w:r w:rsidR="001C3BF2" w:rsidRPr="00FE2E9B">
        <w:rPr>
          <w:color w:val="000000"/>
          <w:sz w:val="28"/>
          <w:szCs w:val="28"/>
        </w:rPr>
        <w:t>правляющ</w:t>
      </w:r>
      <w:r w:rsidR="00561CDC">
        <w:rPr>
          <w:color w:val="000000"/>
          <w:sz w:val="28"/>
          <w:szCs w:val="28"/>
        </w:rPr>
        <w:t>его</w:t>
      </w:r>
      <w:r w:rsidR="001C3BF2" w:rsidRPr="00FE2E9B">
        <w:rPr>
          <w:color w:val="000000"/>
          <w:sz w:val="28"/>
          <w:szCs w:val="28"/>
        </w:rPr>
        <w:t xml:space="preserve"> делами</w:t>
      </w:r>
      <w:r w:rsidR="001C3BF2" w:rsidRPr="00FE2E9B">
        <w:rPr>
          <w:color w:val="000000"/>
          <w:sz w:val="28"/>
          <w:szCs w:val="28"/>
        </w:rPr>
        <w:tab/>
      </w:r>
      <w:r w:rsidR="001C3BF2" w:rsidRPr="00FE2E9B">
        <w:rPr>
          <w:color w:val="000000"/>
          <w:sz w:val="28"/>
          <w:szCs w:val="28"/>
        </w:rPr>
        <w:tab/>
      </w:r>
      <w:r w:rsidR="001C3BF2" w:rsidRPr="00FE2E9B">
        <w:rPr>
          <w:color w:val="000000"/>
          <w:sz w:val="28"/>
          <w:szCs w:val="28"/>
        </w:rPr>
        <w:tab/>
      </w:r>
      <w:r w:rsidR="001C3BF2" w:rsidRPr="00FE2E9B">
        <w:rPr>
          <w:color w:val="000000"/>
          <w:sz w:val="28"/>
          <w:szCs w:val="28"/>
        </w:rPr>
        <w:tab/>
      </w:r>
      <w:r w:rsidR="00561CDC">
        <w:rPr>
          <w:color w:val="000000"/>
          <w:sz w:val="28"/>
          <w:szCs w:val="28"/>
        </w:rPr>
        <w:t xml:space="preserve">  </w:t>
      </w:r>
      <w:r w:rsidR="001C3BF2" w:rsidRPr="00FE2E9B">
        <w:rPr>
          <w:color w:val="000000"/>
          <w:sz w:val="28"/>
          <w:szCs w:val="28"/>
        </w:rPr>
        <w:t xml:space="preserve">    Л.</w:t>
      </w:r>
      <w:r w:rsidR="00561CDC">
        <w:rPr>
          <w:color w:val="000000"/>
          <w:sz w:val="28"/>
          <w:szCs w:val="28"/>
        </w:rPr>
        <w:t>Е</w:t>
      </w:r>
      <w:r w:rsidR="001C3BF2" w:rsidRPr="00FE2E9B">
        <w:rPr>
          <w:color w:val="000000"/>
          <w:sz w:val="28"/>
          <w:szCs w:val="28"/>
        </w:rPr>
        <w:t xml:space="preserve">. </w:t>
      </w:r>
      <w:r w:rsidR="00561CDC">
        <w:rPr>
          <w:color w:val="000000"/>
          <w:sz w:val="28"/>
          <w:szCs w:val="28"/>
        </w:rPr>
        <w:t>Котлярова</w:t>
      </w:r>
    </w:p>
    <w:p w:rsidR="00923C39" w:rsidRPr="00FE2E9B" w:rsidRDefault="00A95E57" w:rsidP="00CF49AE">
      <w:pPr>
        <w:spacing w:line="235" w:lineRule="auto"/>
      </w:pPr>
      <w:r w:rsidRPr="00FE2E9B">
        <w:t xml:space="preserve">  </w:t>
      </w:r>
    </w:p>
    <w:sectPr w:rsidR="00923C39" w:rsidRPr="00FE2E9B" w:rsidSect="000D33AE">
      <w:footerReference w:type="even" r:id="rId9"/>
      <w:footerReference w:type="default" r:id="rId10"/>
      <w:pgSz w:w="11907" w:h="16840"/>
      <w:pgMar w:top="680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885" w:rsidRDefault="00455885">
      <w:r>
        <w:separator/>
      </w:r>
    </w:p>
  </w:endnote>
  <w:endnote w:type="continuationSeparator" w:id="1">
    <w:p w:rsidR="00455885" w:rsidRDefault="0045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D1427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76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D1427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76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33AE">
      <w:rPr>
        <w:rStyle w:val="a8"/>
        <w:noProof/>
      </w:rPr>
      <w:t>8</w:t>
    </w:r>
    <w:r>
      <w:rPr>
        <w:rStyle w:val="a8"/>
      </w:rPr>
      <w:fldChar w:fldCharType="end"/>
    </w:r>
  </w:p>
  <w:p w:rsidR="00EC76CE" w:rsidRDefault="00EC76CE" w:rsidP="003E637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885" w:rsidRDefault="00455885">
      <w:r>
        <w:separator/>
      </w:r>
    </w:p>
  </w:footnote>
  <w:footnote w:type="continuationSeparator" w:id="1">
    <w:p w:rsidR="00455885" w:rsidRDefault="00455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C39"/>
    <w:rsid w:val="00050C68"/>
    <w:rsid w:val="0005372C"/>
    <w:rsid w:val="00054D8B"/>
    <w:rsid w:val="000551D7"/>
    <w:rsid w:val="000559D5"/>
    <w:rsid w:val="00060F3C"/>
    <w:rsid w:val="000808D6"/>
    <w:rsid w:val="000901D8"/>
    <w:rsid w:val="000A726F"/>
    <w:rsid w:val="000B4002"/>
    <w:rsid w:val="000B66C7"/>
    <w:rsid w:val="000C430D"/>
    <w:rsid w:val="000D33AE"/>
    <w:rsid w:val="000F2B40"/>
    <w:rsid w:val="000F5B6A"/>
    <w:rsid w:val="00104E0D"/>
    <w:rsid w:val="0010504A"/>
    <w:rsid w:val="00116BFA"/>
    <w:rsid w:val="00125DE3"/>
    <w:rsid w:val="00153B21"/>
    <w:rsid w:val="00163724"/>
    <w:rsid w:val="001B2D1C"/>
    <w:rsid w:val="001C1D98"/>
    <w:rsid w:val="001C3BF2"/>
    <w:rsid w:val="001D1CA5"/>
    <w:rsid w:val="001D2690"/>
    <w:rsid w:val="001F4BE3"/>
    <w:rsid w:val="001F6D02"/>
    <w:rsid w:val="00216B88"/>
    <w:rsid w:val="0021750E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CC4"/>
    <w:rsid w:val="00341FC1"/>
    <w:rsid w:val="0037040B"/>
    <w:rsid w:val="00384600"/>
    <w:rsid w:val="003921D8"/>
    <w:rsid w:val="0039617A"/>
    <w:rsid w:val="003B2193"/>
    <w:rsid w:val="003D273E"/>
    <w:rsid w:val="003E6374"/>
    <w:rsid w:val="003F0508"/>
    <w:rsid w:val="004078EB"/>
    <w:rsid w:val="00407B71"/>
    <w:rsid w:val="004107EA"/>
    <w:rsid w:val="00425061"/>
    <w:rsid w:val="0043686A"/>
    <w:rsid w:val="00441069"/>
    <w:rsid w:val="00444636"/>
    <w:rsid w:val="00453869"/>
    <w:rsid w:val="00455885"/>
    <w:rsid w:val="004711EC"/>
    <w:rsid w:val="00480BC7"/>
    <w:rsid w:val="004871AA"/>
    <w:rsid w:val="00492EEC"/>
    <w:rsid w:val="004A2E1B"/>
    <w:rsid w:val="004B6A5C"/>
    <w:rsid w:val="004D7207"/>
    <w:rsid w:val="004E78FD"/>
    <w:rsid w:val="004F7011"/>
    <w:rsid w:val="00511569"/>
    <w:rsid w:val="00515D9C"/>
    <w:rsid w:val="00531FBD"/>
    <w:rsid w:val="0053366A"/>
    <w:rsid w:val="00554ED4"/>
    <w:rsid w:val="00561CDC"/>
    <w:rsid w:val="00587BF6"/>
    <w:rsid w:val="005C5FF3"/>
    <w:rsid w:val="005E472D"/>
    <w:rsid w:val="005F6A4E"/>
    <w:rsid w:val="00611679"/>
    <w:rsid w:val="00613D7D"/>
    <w:rsid w:val="006159C2"/>
    <w:rsid w:val="006564DB"/>
    <w:rsid w:val="00660EE3"/>
    <w:rsid w:val="00673222"/>
    <w:rsid w:val="00676B57"/>
    <w:rsid w:val="006D4237"/>
    <w:rsid w:val="006E2439"/>
    <w:rsid w:val="007120F8"/>
    <w:rsid w:val="007219F0"/>
    <w:rsid w:val="00724922"/>
    <w:rsid w:val="00760572"/>
    <w:rsid w:val="00765144"/>
    <w:rsid w:val="007730B1"/>
    <w:rsid w:val="00777881"/>
    <w:rsid w:val="00782222"/>
    <w:rsid w:val="007936ED"/>
    <w:rsid w:val="007A1AEB"/>
    <w:rsid w:val="007B6388"/>
    <w:rsid w:val="007C0A5F"/>
    <w:rsid w:val="007E686D"/>
    <w:rsid w:val="00803F3C"/>
    <w:rsid w:val="00804CFE"/>
    <w:rsid w:val="00811C94"/>
    <w:rsid w:val="00811CF1"/>
    <w:rsid w:val="00833A95"/>
    <w:rsid w:val="008438D7"/>
    <w:rsid w:val="00860E5A"/>
    <w:rsid w:val="00865C88"/>
    <w:rsid w:val="00867AB6"/>
    <w:rsid w:val="008A26EE"/>
    <w:rsid w:val="008B6AD3"/>
    <w:rsid w:val="00910044"/>
    <w:rsid w:val="009122B1"/>
    <w:rsid w:val="00913129"/>
    <w:rsid w:val="00917C70"/>
    <w:rsid w:val="009228DF"/>
    <w:rsid w:val="00923C39"/>
    <w:rsid w:val="00924E84"/>
    <w:rsid w:val="00947FCC"/>
    <w:rsid w:val="00985A10"/>
    <w:rsid w:val="00993E9A"/>
    <w:rsid w:val="009A1421"/>
    <w:rsid w:val="009E53EC"/>
    <w:rsid w:val="00A061D7"/>
    <w:rsid w:val="00A30E81"/>
    <w:rsid w:val="00A34804"/>
    <w:rsid w:val="00A45203"/>
    <w:rsid w:val="00A572DF"/>
    <w:rsid w:val="00A65069"/>
    <w:rsid w:val="00A67B50"/>
    <w:rsid w:val="00A941CF"/>
    <w:rsid w:val="00A95E57"/>
    <w:rsid w:val="00A970A1"/>
    <w:rsid w:val="00AE2601"/>
    <w:rsid w:val="00B22F6A"/>
    <w:rsid w:val="00B2424C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628E"/>
    <w:rsid w:val="00BF39F0"/>
    <w:rsid w:val="00C05961"/>
    <w:rsid w:val="00C11FDF"/>
    <w:rsid w:val="00C572C4"/>
    <w:rsid w:val="00C731BB"/>
    <w:rsid w:val="00C76EE7"/>
    <w:rsid w:val="00C973DF"/>
    <w:rsid w:val="00C976FA"/>
    <w:rsid w:val="00CA151C"/>
    <w:rsid w:val="00CB1900"/>
    <w:rsid w:val="00CB43C1"/>
    <w:rsid w:val="00CC0E1B"/>
    <w:rsid w:val="00CD077D"/>
    <w:rsid w:val="00CD52C2"/>
    <w:rsid w:val="00CE5183"/>
    <w:rsid w:val="00CF49AE"/>
    <w:rsid w:val="00D00358"/>
    <w:rsid w:val="00D13E83"/>
    <w:rsid w:val="00D1427B"/>
    <w:rsid w:val="00D73323"/>
    <w:rsid w:val="00DB4D6B"/>
    <w:rsid w:val="00DC2302"/>
    <w:rsid w:val="00DE50C1"/>
    <w:rsid w:val="00DF009F"/>
    <w:rsid w:val="00E04378"/>
    <w:rsid w:val="00E138E0"/>
    <w:rsid w:val="00E177C8"/>
    <w:rsid w:val="00E3132E"/>
    <w:rsid w:val="00E36EA0"/>
    <w:rsid w:val="00E61F30"/>
    <w:rsid w:val="00E639CA"/>
    <w:rsid w:val="00E657E1"/>
    <w:rsid w:val="00E67AD1"/>
    <w:rsid w:val="00E67DF0"/>
    <w:rsid w:val="00E7274C"/>
    <w:rsid w:val="00E74E00"/>
    <w:rsid w:val="00E75C57"/>
    <w:rsid w:val="00E76A4E"/>
    <w:rsid w:val="00E86F85"/>
    <w:rsid w:val="00E9626F"/>
    <w:rsid w:val="00EB4188"/>
    <w:rsid w:val="00EC40AD"/>
    <w:rsid w:val="00EC76CE"/>
    <w:rsid w:val="00ED72D3"/>
    <w:rsid w:val="00EE0FFB"/>
    <w:rsid w:val="00EE4387"/>
    <w:rsid w:val="00EF29AB"/>
    <w:rsid w:val="00EF56AF"/>
    <w:rsid w:val="00F02C40"/>
    <w:rsid w:val="00F24917"/>
    <w:rsid w:val="00F30D40"/>
    <w:rsid w:val="00F410DF"/>
    <w:rsid w:val="00F4360B"/>
    <w:rsid w:val="00F528AA"/>
    <w:rsid w:val="00F651BD"/>
    <w:rsid w:val="00F8225E"/>
    <w:rsid w:val="00F86418"/>
    <w:rsid w:val="00F9297B"/>
    <w:rsid w:val="00FA6611"/>
    <w:rsid w:val="00FB1CF5"/>
    <w:rsid w:val="00FD350A"/>
    <w:rsid w:val="00FE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E1B"/>
  </w:style>
  <w:style w:type="paragraph" w:styleId="1">
    <w:name w:val="heading 1"/>
    <w:basedOn w:val="a"/>
    <w:next w:val="a"/>
    <w:link w:val="10"/>
    <w:qFormat/>
    <w:rsid w:val="004A2E1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3E6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E1B"/>
    <w:rPr>
      <w:sz w:val="28"/>
    </w:rPr>
  </w:style>
  <w:style w:type="paragraph" w:styleId="a4">
    <w:name w:val="Body Text Indent"/>
    <w:basedOn w:val="a"/>
    <w:rsid w:val="004A2E1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A2E1B"/>
    <w:pPr>
      <w:jc w:val="center"/>
    </w:pPr>
    <w:rPr>
      <w:sz w:val="28"/>
    </w:rPr>
  </w:style>
  <w:style w:type="paragraph" w:styleId="a5">
    <w:name w:val="footer"/>
    <w:basedOn w:val="a"/>
    <w:rsid w:val="004A2E1B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4A2E1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A2E1B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E686D"/>
    <w:rPr>
      <w:rFonts w:ascii="AG Souvenir" w:hAnsi="AG Souvenir"/>
      <w:b/>
      <w:spacing w:val="38"/>
      <w:sz w:val="28"/>
    </w:rPr>
  </w:style>
  <w:style w:type="character" w:customStyle="1" w:styleId="a7">
    <w:name w:val="Верхний колонтитул Знак"/>
    <w:basedOn w:val="a0"/>
    <w:link w:val="a6"/>
    <w:rsid w:val="007E686D"/>
  </w:style>
  <w:style w:type="character" w:customStyle="1" w:styleId="20">
    <w:name w:val="Заголовок 2 Знак"/>
    <w:basedOn w:val="a0"/>
    <w:link w:val="2"/>
    <w:rsid w:val="003E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993E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Абзац списка Знак"/>
    <w:link w:val="ac"/>
    <w:uiPriority w:val="34"/>
    <w:locked/>
    <w:rsid w:val="00B2424C"/>
  </w:style>
  <w:style w:type="paragraph" w:styleId="ac">
    <w:name w:val="List Paragraph"/>
    <w:basedOn w:val="a"/>
    <w:link w:val="ab"/>
    <w:uiPriority w:val="34"/>
    <w:qFormat/>
    <w:rsid w:val="00B24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81D38899308F5BBFB7B011508B851BB3F7D5E4C1B8F035AB8521528G175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49C9-121B-49C0-8675-8023778F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8</Pages>
  <Words>2369</Words>
  <Characters>18806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Bud1</cp:lastModifiedBy>
  <cp:revision>3</cp:revision>
  <cp:lastPrinted>2016-11-02T09:48:00Z</cp:lastPrinted>
  <dcterms:created xsi:type="dcterms:W3CDTF">2017-02-27T15:29:00Z</dcterms:created>
  <dcterms:modified xsi:type="dcterms:W3CDTF">2017-02-27T15:30:00Z</dcterms:modified>
</cp:coreProperties>
</file>